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08531A" w14:textId="34432621" w:rsidR="00A71435" w:rsidRPr="00B05938" w:rsidRDefault="00A71435" w:rsidP="002829AC">
      <w:pPr>
        <w:tabs>
          <w:tab w:val="left" w:pos="6047"/>
        </w:tabs>
        <w:spacing w:after="0" w:line="240" w:lineRule="auto"/>
        <w:jc w:val="both"/>
        <w:outlineLvl w:val="1"/>
        <w:rPr>
          <w:rFonts w:ascii="Gill Sans MT" w:eastAsia="Times New Roman" w:hAnsi="Gill Sans MT" w:cs="Times New Roman"/>
          <w:b/>
          <w:color w:val="FF0000"/>
          <w:sz w:val="24"/>
          <w:szCs w:val="24"/>
        </w:rPr>
      </w:pPr>
    </w:p>
    <w:p w14:paraId="7D40DA4C" w14:textId="2F67B2C2" w:rsidR="0022237B" w:rsidRPr="00B05938" w:rsidRDefault="0022237B" w:rsidP="00A71435">
      <w:pPr>
        <w:tabs>
          <w:tab w:val="left" w:pos="6047"/>
        </w:tabs>
        <w:spacing w:after="0" w:line="240" w:lineRule="auto"/>
        <w:jc w:val="center"/>
        <w:outlineLvl w:val="1"/>
        <w:rPr>
          <w:rFonts w:ascii="Gill Sans MT" w:eastAsia="Times New Roman" w:hAnsi="Gill Sans MT" w:cs="Times New Roman"/>
          <w:b/>
          <w:color w:val="FF0000"/>
          <w:sz w:val="24"/>
          <w:szCs w:val="24"/>
        </w:rPr>
      </w:pPr>
      <w:r w:rsidRPr="00B05938">
        <w:rPr>
          <w:rFonts w:ascii="Gill Sans MT" w:eastAsia="Times New Roman" w:hAnsi="Gill Sans MT" w:cs="Times New Roman"/>
          <w:b/>
          <w:color w:val="FF0000"/>
          <w:sz w:val="24"/>
          <w:szCs w:val="24"/>
        </w:rPr>
        <w:t>Napomena: Obrazac je namijenjen kao pomoć u tijeku utvrđivanja prihvatljivosti; Prijavitelj Obrazac ne prilaž</w:t>
      </w:r>
      <w:r w:rsidR="00375838">
        <w:rPr>
          <w:rFonts w:ascii="Gill Sans MT" w:eastAsia="Times New Roman" w:hAnsi="Gill Sans MT" w:cs="Times New Roman"/>
          <w:b/>
          <w:color w:val="FF0000"/>
          <w:sz w:val="24"/>
          <w:szCs w:val="24"/>
        </w:rPr>
        <w:t>e</w:t>
      </w:r>
      <w:r w:rsidRPr="00B05938">
        <w:rPr>
          <w:rFonts w:ascii="Gill Sans MT" w:eastAsia="Times New Roman" w:hAnsi="Gill Sans MT" w:cs="Times New Roman"/>
          <w:b/>
          <w:color w:val="FF0000"/>
          <w:sz w:val="24"/>
          <w:szCs w:val="24"/>
        </w:rPr>
        <w:t xml:space="preserve"> (ne dostavlja) u sklopu projektnog prijedloga.</w:t>
      </w:r>
    </w:p>
    <w:p w14:paraId="7184B68B" w14:textId="77777777" w:rsidR="0022237B" w:rsidRPr="00B05938" w:rsidRDefault="0022237B" w:rsidP="002829AC">
      <w:pPr>
        <w:jc w:val="both"/>
        <w:rPr>
          <w:rFonts w:ascii="Gill Sans MT" w:hAnsi="Gill Sans MT"/>
          <w:b/>
          <w:sz w:val="24"/>
          <w:szCs w:val="24"/>
        </w:rPr>
      </w:pPr>
    </w:p>
    <w:p w14:paraId="2CDEA650" w14:textId="509EA74B" w:rsidR="005155A2" w:rsidRPr="00B05938" w:rsidRDefault="005D4079" w:rsidP="00A71435">
      <w:pPr>
        <w:jc w:val="center"/>
        <w:rPr>
          <w:rFonts w:ascii="Gill Sans MT" w:hAnsi="Gill Sans MT"/>
          <w:b/>
          <w:sz w:val="24"/>
          <w:szCs w:val="24"/>
        </w:rPr>
      </w:pPr>
      <w:r w:rsidRPr="00B05938">
        <w:rPr>
          <w:rFonts w:ascii="Gill Sans MT" w:hAnsi="Gill Sans MT"/>
          <w:b/>
          <w:sz w:val="24"/>
          <w:szCs w:val="24"/>
        </w:rPr>
        <w:t>Obrazac z</w:t>
      </w:r>
      <w:r w:rsidR="005155A2" w:rsidRPr="00B05938">
        <w:rPr>
          <w:rFonts w:ascii="Gill Sans MT" w:hAnsi="Gill Sans MT"/>
          <w:b/>
          <w:sz w:val="24"/>
          <w:szCs w:val="24"/>
        </w:rPr>
        <w:t>a ocjenjivanje kvalitete</w:t>
      </w:r>
    </w:p>
    <w:p w14:paraId="153E93F3" w14:textId="77777777" w:rsidR="009C267C" w:rsidRPr="00B05938" w:rsidRDefault="009C267C" w:rsidP="002829AC">
      <w:pPr>
        <w:spacing w:after="0" w:line="276" w:lineRule="auto"/>
        <w:jc w:val="both"/>
        <w:rPr>
          <w:rFonts w:ascii="Gill Sans MT" w:hAnsi="Gill Sans MT"/>
          <w:sz w:val="24"/>
          <w:szCs w:val="24"/>
        </w:rPr>
      </w:pPr>
    </w:p>
    <w:p w14:paraId="189A63AA" w14:textId="77777777" w:rsidR="00FD30DE" w:rsidRPr="00B05938" w:rsidRDefault="00FD30DE" w:rsidP="00A71435">
      <w:pPr>
        <w:spacing w:after="0" w:line="276" w:lineRule="auto"/>
        <w:rPr>
          <w:rFonts w:ascii="Gill Sans MT" w:hAnsi="Gill Sans MT"/>
          <w:sz w:val="24"/>
          <w:szCs w:val="24"/>
        </w:rPr>
      </w:pPr>
      <w:r w:rsidRPr="00B05938">
        <w:rPr>
          <w:rFonts w:ascii="Gill Sans MT" w:hAnsi="Gill Sans MT"/>
          <w:sz w:val="24"/>
          <w:szCs w:val="24"/>
        </w:rPr>
        <w:t>Operativni program „Konkurentnost i Kohezija“ 2014. – 2020.</w:t>
      </w:r>
    </w:p>
    <w:p w14:paraId="75EE317E" w14:textId="1702ED85" w:rsidR="00FD30DE" w:rsidRPr="00B05938" w:rsidRDefault="002B339B" w:rsidP="00A71435">
      <w:pPr>
        <w:spacing w:after="0" w:line="276" w:lineRule="auto"/>
        <w:rPr>
          <w:rFonts w:ascii="Gill Sans MT" w:hAnsi="Gill Sans MT"/>
          <w:sz w:val="24"/>
          <w:szCs w:val="24"/>
        </w:rPr>
      </w:pPr>
      <w:r w:rsidRPr="00B05938">
        <w:rPr>
          <w:rFonts w:ascii="Gill Sans MT" w:hAnsi="Gill Sans MT"/>
          <w:sz w:val="24"/>
          <w:szCs w:val="24"/>
        </w:rPr>
        <w:t>Prioritetna os 6</w:t>
      </w:r>
      <w:r w:rsidR="00FD30DE" w:rsidRPr="00B05938">
        <w:rPr>
          <w:rFonts w:ascii="Gill Sans MT" w:hAnsi="Gill Sans MT"/>
          <w:sz w:val="24"/>
          <w:szCs w:val="24"/>
        </w:rPr>
        <w:t xml:space="preserve">. </w:t>
      </w:r>
      <w:r w:rsidRPr="00B05938">
        <w:rPr>
          <w:rFonts w:ascii="Gill Sans MT" w:hAnsi="Gill Sans MT"/>
          <w:sz w:val="24"/>
          <w:szCs w:val="24"/>
        </w:rPr>
        <w:t>Zaštita okoliša i održivost resursa</w:t>
      </w:r>
    </w:p>
    <w:p w14:paraId="4DEDAC94" w14:textId="5E1110D1" w:rsidR="002B61FD" w:rsidRPr="00B05938" w:rsidRDefault="002B61FD" w:rsidP="00D002E1">
      <w:pPr>
        <w:spacing w:after="0" w:line="276" w:lineRule="auto"/>
        <w:rPr>
          <w:rFonts w:ascii="Gill Sans MT" w:eastAsia="Times New Roman" w:hAnsi="Gill Sans MT" w:cs="Times New Roman"/>
          <w:sz w:val="24"/>
          <w:szCs w:val="24"/>
          <w:lang w:eastAsia="hr-HR"/>
        </w:rPr>
      </w:pPr>
      <w:r w:rsidRPr="00B05938">
        <w:rPr>
          <w:rFonts w:ascii="Gill Sans MT" w:eastAsia="Times New Roman" w:hAnsi="Gill Sans MT" w:cs="Times New Roman"/>
          <w:sz w:val="24"/>
          <w:szCs w:val="24"/>
          <w:lang w:eastAsia="hr-HR"/>
        </w:rPr>
        <w:t xml:space="preserve">Postupak dodjele / projekt i kod projekta: </w:t>
      </w:r>
      <w:r w:rsidR="009E4D94" w:rsidRPr="00B05938">
        <w:rPr>
          <w:rFonts w:ascii="Gill Sans MT" w:eastAsia="Times New Roman" w:hAnsi="Gill Sans MT" w:cs="Times New Roman"/>
          <w:sz w:val="24"/>
          <w:szCs w:val="24"/>
          <w:lang w:eastAsia="hr-HR"/>
        </w:rPr>
        <w:t>Interventna mjera za smanjenje odlaganja komunalnog otpada nastalog u Gradu Zagrebu</w:t>
      </w:r>
      <w:r w:rsidR="009E4D94" w:rsidRPr="00B05938">
        <w:rPr>
          <w:rFonts w:ascii="Gill Sans MT" w:eastAsia="Times New Roman" w:hAnsi="Gill Sans MT" w:cs="Times New Roman"/>
          <w:sz w:val="24"/>
          <w:szCs w:val="24"/>
          <w:lang w:eastAsia="hr-HR"/>
        </w:rPr>
        <w:tab/>
      </w:r>
      <w:r w:rsidR="002B454E" w:rsidRPr="00B05938">
        <w:rPr>
          <w:rFonts w:ascii="Gill Sans MT" w:eastAsia="Times New Roman" w:hAnsi="Gill Sans MT" w:cs="Times New Roman"/>
          <w:sz w:val="24"/>
          <w:szCs w:val="24"/>
          <w:lang w:eastAsia="hr-HR"/>
        </w:rPr>
        <w:t>/</w:t>
      </w:r>
      <w:r w:rsidR="009E4D94" w:rsidRPr="00B05938">
        <w:rPr>
          <w:rFonts w:ascii="Gill Sans MT" w:eastAsia="Times New Roman" w:hAnsi="Gill Sans MT" w:cs="Times New Roman"/>
          <w:sz w:val="24"/>
          <w:szCs w:val="24"/>
          <w:lang w:eastAsia="hr-HR"/>
        </w:rPr>
        <w:t xml:space="preserve"> KK.06.3.1.19</w:t>
      </w:r>
    </w:p>
    <w:p w14:paraId="7A586C60" w14:textId="53C89F62" w:rsidR="00FD30DE" w:rsidRPr="00B05938" w:rsidRDefault="002B61FD" w:rsidP="00A71435">
      <w:pPr>
        <w:spacing w:after="0" w:line="276" w:lineRule="auto"/>
        <w:rPr>
          <w:rFonts w:ascii="Gill Sans MT" w:eastAsia="Times New Roman" w:hAnsi="Gill Sans MT" w:cs="Times New Roman"/>
          <w:sz w:val="24"/>
          <w:szCs w:val="24"/>
          <w:lang w:eastAsia="hr-HR"/>
        </w:rPr>
      </w:pPr>
      <w:r w:rsidRPr="00B05938">
        <w:rPr>
          <w:rFonts w:ascii="Gill Sans MT" w:eastAsia="Times New Roman" w:hAnsi="Gill Sans MT" w:cs="Times New Roman"/>
          <w:sz w:val="24"/>
          <w:szCs w:val="24"/>
          <w:lang w:eastAsia="hr-HR"/>
        </w:rPr>
        <w:t>Prijavitelj</w:t>
      </w:r>
      <w:r w:rsidR="005D4079" w:rsidRPr="00B05938">
        <w:rPr>
          <w:rFonts w:ascii="Gill Sans MT" w:eastAsia="Times New Roman" w:hAnsi="Gill Sans MT" w:cs="Times New Roman"/>
          <w:sz w:val="24"/>
          <w:szCs w:val="24"/>
          <w:lang w:eastAsia="hr-HR"/>
        </w:rPr>
        <w:t xml:space="preserve">: </w:t>
      </w:r>
      <w:r w:rsidR="009E4D94" w:rsidRPr="00B05938">
        <w:rPr>
          <w:rFonts w:ascii="Gill Sans MT" w:eastAsia="Times New Roman" w:hAnsi="Gill Sans MT" w:cs="Times New Roman"/>
          <w:sz w:val="24"/>
          <w:szCs w:val="24"/>
          <w:lang w:eastAsia="hr-HR"/>
        </w:rPr>
        <w:t>Grad Zagreb</w:t>
      </w:r>
    </w:p>
    <w:p w14:paraId="529762B2" w14:textId="14B21651" w:rsidR="00582F70" w:rsidRPr="00B05938" w:rsidRDefault="00582F70" w:rsidP="00A71435">
      <w:pPr>
        <w:spacing w:after="0" w:line="276" w:lineRule="auto"/>
        <w:rPr>
          <w:rFonts w:ascii="Gill Sans MT" w:eastAsia="Times New Roman" w:hAnsi="Gill Sans MT" w:cs="Times New Roman"/>
          <w:sz w:val="24"/>
          <w:szCs w:val="24"/>
          <w:lang w:eastAsia="hr-HR"/>
        </w:rPr>
      </w:pPr>
    </w:p>
    <w:p w14:paraId="0F0ED820" w14:textId="47860E07" w:rsidR="00582F70" w:rsidRPr="00B05938" w:rsidRDefault="00582F70" w:rsidP="00A71435">
      <w:pPr>
        <w:spacing w:after="0" w:line="276" w:lineRule="auto"/>
        <w:rPr>
          <w:rFonts w:ascii="Gill Sans MT" w:eastAsia="Times New Roman" w:hAnsi="Gill Sans MT" w:cs="Times New Roman"/>
          <w:sz w:val="24"/>
          <w:szCs w:val="24"/>
          <w:lang w:eastAsia="hr-HR"/>
        </w:rPr>
      </w:pPr>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7705"/>
        <w:gridCol w:w="2965"/>
        <w:gridCol w:w="3086"/>
      </w:tblGrid>
      <w:tr w:rsidR="00582F70" w:rsidRPr="00B05938" w14:paraId="058C0262" w14:textId="77777777" w:rsidTr="00582F70">
        <w:trPr>
          <w:tblHeader/>
        </w:trPr>
        <w:tc>
          <w:tcPr>
            <w:tcW w:w="221" w:type="pct"/>
            <w:shd w:val="clear" w:color="auto" w:fill="92D050"/>
          </w:tcPr>
          <w:p w14:paraId="387D3D3B"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shd w:val="clear" w:color="auto" w:fill="92D050"/>
            <w:vAlign w:val="center"/>
          </w:tcPr>
          <w:p w14:paraId="37A2CFB5" w14:textId="77777777" w:rsidR="00582F70" w:rsidRPr="00B05938" w:rsidRDefault="00582F70" w:rsidP="009B61B0">
            <w:pPr>
              <w:spacing w:after="0" w:line="240" w:lineRule="auto"/>
              <w:jc w:val="center"/>
              <w:rPr>
                <w:rFonts w:ascii="Gill Sans MT" w:eastAsia="Cambria" w:hAnsi="Gill Sans MT"/>
                <w:b/>
                <w:bCs/>
                <w:iCs/>
                <w:sz w:val="24"/>
                <w:szCs w:val="24"/>
              </w:rPr>
            </w:pPr>
            <w:r w:rsidRPr="00B05938">
              <w:rPr>
                <w:rFonts w:ascii="Gill Sans MT" w:eastAsia="Cambria" w:hAnsi="Gill Sans MT"/>
                <w:b/>
                <w:bCs/>
                <w:iCs/>
                <w:sz w:val="24"/>
                <w:szCs w:val="24"/>
              </w:rPr>
              <w:t>Kriterij odabira i pitanja za kvalitativnu procjenu</w:t>
            </w:r>
          </w:p>
        </w:tc>
        <w:tc>
          <w:tcPr>
            <w:tcW w:w="1030" w:type="pct"/>
            <w:shd w:val="clear" w:color="auto" w:fill="92D050"/>
            <w:vAlign w:val="center"/>
          </w:tcPr>
          <w:p w14:paraId="7C073355" w14:textId="77777777" w:rsidR="00582F70" w:rsidRPr="00B05938" w:rsidRDefault="00582F70" w:rsidP="009B61B0">
            <w:pPr>
              <w:spacing w:after="0" w:line="240" w:lineRule="auto"/>
              <w:jc w:val="center"/>
              <w:rPr>
                <w:rFonts w:ascii="Gill Sans MT" w:eastAsia="Times New Roman" w:hAnsi="Gill Sans MT"/>
                <w:b/>
                <w:sz w:val="24"/>
                <w:szCs w:val="24"/>
              </w:rPr>
            </w:pPr>
            <w:r w:rsidRPr="00B05938">
              <w:rPr>
                <w:rFonts w:ascii="Gill Sans MT" w:eastAsia="Cambria" w:hAnsi="Gill Sans MT"/>
                <w:b/>
                <w:bCs/>
                <w:iCs/>
                <w:sz w:val="24"/>
                <w:szCs w:val="24"/>
              </w:rPr>
              <w:t>Odgovori DA /NE</w:t>
            </w:r>
            <w:r w:rsidRPr="00B05938">
              <w:rPr>
                <w:rFonts w:ascii="Gill Sans MT" w:eastAsia="Cambria" w:hAnsi="Gill Sans MT"/>
                <w:b/>
                <w:bCs/>
                <w:iCs/>
                <w:sz w:val="24"/>
                <w:szCs w:val="24"/>
                <w:vertAlign w:val="superscript"/>
              </w:rPr>
              <w:t xml:space="preserve"> </w:t>
            </w:r>
            <w:r w:rsidRPr="00B05938">
              <w:rPr>
                <w:rFonts w:ascii="Gill Sans MT" w:eastAsia="Cambria" w:hAnsi="Gill Sans MT"/>
                <w:b/>
                <w:bCs/>
                <w:iCs/>
                <w:sz w:val="24"/>
                <w:szCs w:val="24"/>
              </w:rPr>
              <w:t>uz izjavu / opis pripadajućih situacija</w:t>
            </w:r>
          </w:p>
        </w:tc>
        <w:tc>
          <w:tcPr>
            <w:tcW w:w="1072" w:type="pct"/>
            <w:shd w:val="clear" w:color="auto" w:fill="92D050"/>
            <w:vAlign w:val="center"/>
          </w:tcPr>
          <w:p w14:paraId="3B494940" w14:textId="77777777" w:rsidR="00582F70" w:rsidRPr="00B05938" w:rsidRDefault="00582F70" w:rsidP="009B61B0">
            <w:pPr>
              <w:spacing w:after="0" w:line="240" w:lineRule="auto"/>
              <w:jc w:val="center"/>
              <w:rPr>
                <w:rFonts w:ascii="Gill Sans MT" w:eastAsia="Times New Roman" w:hAnsi="Gill Sans MT"/>
                <w:b/>
                <w:sz w:val="24"/>
                <w:szCs w:val="24"/>
              </w:rPr>
            </w:pPr>
            <w:r w:rsidRPr="00B05938">
              <w:rPr>
                <w:rFonts w:ascii="Gill Sans MT" w:eastAsia="Times New Roman" w:hAnsi="Gill Sans MT"/>
                <w:b/>
                <w:sz w:val="24"/>
                <w:szCs w:val="24"/>
              </w:rPr>
              <w:t>Referenca na izvor za provjeru</w:t>
            </w:r>
          </w:p>
        </w:tc>
      </w:tr>
      <w:tr w:rsidR="00582F70" w:rsidRPr="00B05938" w14:paraId="5003634D" w14:textId="77777777" w:rsidTr="009B61B0">
        <w:tc>
          <w:tcPr>
            <w:tcW w:w="221" w:type="pct"/>
            <w:vMerge w:val="restart"/>
            <w:shd w:val="clear" w:color="auto" w:fill="92D050"/>
          </w:tcPr>
          <w:p w14:paraId="67440CD1" w14:textId="77777777" w:rsidR="00582F70" w:rsidRPr="00B05938" w:rsidRDefault="00582F70" w:rsidP="009B61B0">
            <w:pPr>
              <w:spacing w:after="0" w:line="240" w:lineRule="auto"/>
              <w:rPr>
                <w:rFonts w:ascii="Gill Sans MT" w:eastAsia="Cambria" w:hAnsi="Gill Sans MT"/>
                <w:bCs/>
                <w:iCs/>
                <w:sz w:val="24"/>
                <w:szCs w:val="24"/>
              </w:rPr>
            </w:pPr>
            <w:r w:rsidRPr="00B05938">
              <w:rPr>
                <w:rFonts w:ascii="Gill Sans MT" w:eastAsia="Cambria" w:hAnsi="Gill Sans MT"/>
                <w:bCs/>
                <w:iCs/>
                <w:sz w:val="24"/>
                <w:szCs w:val="24"/>
              </w:rPr>
              <w:t>1.</w:t>
            </w:r>
          </w:p>
        </w:tc>
        <w:tc>
          <w:tcPr>
            <w:tcW w:w="4779" w:type="pct"/>
            <w:gridSpan w:val="3"/>
            <w:shd w:val="clear" w:color="auto" w:fill="92D050"/>
          </w:tcPr>
          <w:p w14:paraId="38AC9600" w14:textId="77777777" w:rsidR="00582F70" w:rsidRPr="00B05938" w:rsidRDefault="00582F70" w:rsidP="009B61B0">
            <w:pPr>
              <w:spacing w:after="0" w:line="240" w:lineRule="auto"/>
              <w:rPr>
                <w:rFonts w:ascii="Gill Sans MT" w:eastAsia="Cambria" w:hAnsi="Gill Sans MT"/>
                <w:bCs/>
                <w:iCs/>
                <w:sz w:val="24"/>
                <w:szCs w:val="24"/>
              </w:rPr>
            </w:pPr>
            <w:r w:rsidRPr="00B05938">
              <w:rPr>
                <w:rFonts w:ascii="Gill Sans MT" w:eastAsia="Cambria" w:hAnsi="Gill Sans MT"/>
                <w:b/>
                <w:bCs/>
                <w:iCs/>
                <w:sz w:val="24"/>
                <w:szCs w:val="24"/>
              </w:rPr>
              <w:t>Vrijednost za novac koju projekt nudi</w:t>
            </w:r>
            <w:r w:rsidRPr="00B05938">
              <w:rPr>
                <w:rFonts w:ascii="Gill Sans MT" w:eastAsia="Cambria" w:hAnsi="Gill Sans MT"/>
                <w:bCs/>
                <w:iCs/>
                <w:sz w:val="24"/>
                <w:szCs w:val="24"/>
              </w:rPr>
              <w:t xml:space="preserve"> (u kontekstu ostvarenja ciljeva PDP-a, odnosi se na kvantificirani omjer troška potrebnog za postizanje ciljanih vrijednosti pokazatelja neposrednih rezultata/rezultata, utvrđenih na razini sheme/predmetnog postupka dodjele)</w:t>
            </w:r>
          </w:p>
        </w:tc>
      </w:tr>
      <w:tr w:rsidR="00582F70" w:rsidRPr="00B05938" w14:paraId="2754395E" w14:textId="77777777" w:rsidTr="00582F70">
        <w:tc>
          <w:tcPr>
            <w:tcW w:w="221" w:type="pct"/>
            <w:vMerge/>
          </w:tcPr>
          <w:p w14:paraId="2D0570FE" w14:textId="77777777" w:rsidR="00582F70" w:rsidRPr="00B05938" w:rsidRDefault="00582F70" w:rsidP="009B61B0">
            <w:pPr>
              <w:spacing w:after="0" w:line="240" w:lineRule="auto"/>
              <w:rPr>
                <w:rFonts w:ascii="Gill Sans MT" w:eastAsia="Cambria" w:hAnsi="Gill Sans MT"/>
                <w:bCs/>
                <w:iCs/>
                <w:sz w:val="24"/>
                <w:szCs w:val="24"/>
              </w:rPr>
            </w:pPr>
          </w:p>
        </w:tc>
        <w:tc>
          <w:tcPr>
            <w:tcW w:w="2677" w:type="pct"/>
            <w:shd w:val="clear" w:color="auto" w:fill="auto"/>
          </w:tcPr>
          <w:p w14:paraId="44CC88F4" w14:textId="77777777" w:rsidR="00582F70" w:rsidRPr="00B05938" w:rsidRDefault="00582F70" w:rsidP="00582F70">
            <w:pPr>
              <w:numPr>
                <w:ilvl w:val="1"/>
                <w:numId w:val="32"/>
              </w:numPr>
              <w:spacing w:after="0" w:line="240" w:lineRule="auto"/>
              <w:rPr>
                <w:rFonts w:ascii="Gill Sans MT" w:eastAsia="Cambria" w:hAnsi="Gill Sans MT"/>
                <w:b/>
                <w:bCs/>
                <w:iCs/>
                <w:sz w:val="24"/>
                <w:szCs w:val="24"/>
              </w:rPr>
            </w:pPr>
            <w:r w:rsidRPr="00B05938">
              <w:rPr>
                <w:rFonts w:ascii="Gill Sans MT" w:eastAsia="Cambria" w:hAnsi="Gill Sans MT"/>
                <w:b/>
                <w:bCs/>
                <w:iCs/>
                <w:sz w:val="24"/>
                <w:szCs w:val="24"/>
              </w:rPr>
              <w:t xml:space="preserve">Društveno – ekonomske koristi projekta </w:t>
            </w:r>
          </w:p>
          <w:p w14:paraId="75AED9D2" w14:textId="27B8AD6C" w:rsidR="00582F70" w:rsidRPr="00B05938" w:rsidRDefault="00582F70" w:rsidP="009B61B0">
            <w:pPr>
              <w:spacing w:after="0" w:line="240" w:lineRule="auto"/>
              <w:jc w:val="both"/>
              <w:rPr>
                <w:rFonts w:ascii="Gill Sans MT" w:eastAsia="Cambria" w:hAnsi="Gill Sans MT"/>
                <w:bCs/>
                <w:iCs/>
                <w:sz w:val="24"/>
                <w:szCs w:val="24"/>
              </w:rPr>
            </w:pPr>
            <w:r w:rsidRPr="00B05938">
              <w:rPr>
                <w:rFonts w:ascii="Gill Sans MT" w:eastAsia="Cambria" w:hAnsi="Gill Sans MT"/>
                <w:bCs/>
                <w:iCs/>
                <w:sz w:val="24"/>
                <w:szCs w:val="24"/>
              </w:rPr>
              <w:t>Projektni prijedlog jasno navodi potrebe Grada Zagreba o mjerama smanjenja komunalnog otpada</w:t>
            </w:r>
            <w:r w:rsidR="00D278B6">
              <w:rPr>
                <w:rFonts w:ascii="Gill Sans MT" w:eastAsia="Cambria" w:hAnsi="Gill Sans MT"/>
                <w:bCs/>
                <w:iCs/>
                <w:sz w:val="24"/>
                <w:szCs w:val="24"/>
              </w:rPr>
              <w:t>.</w:t>
            </w:r>
          </w:p>
        </w:tc>
        <w:tc>
          <w:tcPr>
            <w:tcW w:w="1030" w:type="pct"/>
            <w:shd w:val="clear" w:color="auto" w:fill="auto"/>
            <w:vAlign w:val="center"/>
          </w:tcPr>
          <w:p w14:paraId="4FE73DAE"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DA / NE</w:t>
            </w:r>
          </w:p>
        </w:tc>
        <w:tc>
          <w:tcPr>
            <w:tcW w:w="1072" w:type="pct"/>
            <w:shd w:val="clear" w:color="auto" w:fill="auto"/>
            <w:vAlign w:val="center"/>
          </w:tcPr>
          <w:p w14:paraId="753627BB"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Obrazac 1 - Prijavni obrazac</w:t>
            </w:r>
          </w:p>
          <w:p w14:paraId="399F23E0" w14:textId="77777777" w:rsidR="00582F70" w:rsidRPr="00B05938" w:rsidRDefault="00582F70" w:rsidP="009B61B0">
            <w:pPr>
              <w:spacing w:after="0" w:line="240" w:lineRule="auto"/>
              <w:jc w:val="center"/>
              <w:rPr>
                <w:rFonts w:ascii="Gill Sans MT" w:eastAsia="Times New Roman" w:hAnsi="Gill Sans MT"/>
                <w:sz w:val="24"/>
                <w:szCs w:val="24"/>
              </w:rPr>
            </w:pPr>
          </w:p>
          <w:p w14:paraId="2930146E"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Tablični prikaz aktivnosti,</w:t>
            </w:r>
          </w:p>
          <w:p w14:paraId="348C8173" w14:textId="32CCC22E"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 xml:space="preserve">Program smanjenja odlaganja </w:t>
            </w:r>
            <w:r w:rsidR="00B05938" w:rsidRPr="00B05938">
              <w:rPr>
                <w:rFonts w:ascii="Gill Sans MT" w:eastAsia="Times New Roman" w:hAnsi="Gill Sans MT"/>
                <w:sz w:val="24"/>
                <w:szCs w:val="24"/>
              </w:rPr>
              <w:t>komunalnog</w:t>
            </w:r>
            <w:r w:rsidRPr="00B05938">
              <w:rPr>
                <w:rFonts w:ascii="Gill Sans MT" w:eastAsia="Times New Roman" w:hAnsi="Gill Sans MT"/>
                <w:sz w:val="24"/>
                <w:szCs w:val="24"/>
              </w:rPr>
              <w:t xml:space="preserve"> otpada u Gradu Zagrebu 2015.-2020. </w:t>
            </w:r>
          </w:p>
          <w:p w14:paraId="0D4EE92E" w14:textId="77777777" w:rsidR="00582F70" w:rsidRPr="00B05938" w:rsidRDefault="00582F70" w:rsidP="009B61B0">
            <w:pPr>
              <w:spacing w:after="0" w:line="240" w:lineRule="auto"/>
              <w:jc w:val="center"/>
              <w:rPr>
                <w:rFonts w:ascii="Gill Sans MT" w:eastAsia="Times New Roman" w:hAnsi="Gill Sans MT"/>
                <w:sz w:val="24"/>
                <w:szCs w:val="24"/>
              </w:rPr>
            </w:pPr>
          </w:p>
        </w:tc>
      </w:tr>
      <w:tr w:rsidR="00582F70" w:rsidRPr="00B05938" w14:paraId="7D888636" w14:textId="77777777" w:rsidTr="00582F70">
        <w:tc>
          <w:tcPr>
            <w:tcW w:w="221" w:type="pct"/>
            <w:vMerge/>
          </w:tcPr>
          <w:p w14:paraId="652992B4"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tcBorders>
              <w:bottom w:val="single" w:sz="4" w:space="0" w:color="auto"/>
            </w:tcBorders>
            <w:shd w:val="clear" w:color="auto" w:fill="auto"/>
            <w:vAlign w:val="center"/>
          </w:tcPr>
          <w:p w14:paraId="06EDEF24" w14:textId="77777777" w:rsidR="00582F70" w:rsidRPr="00B05938" w:rsidRDefault="00582F70" w:rsidP="009B61B0">
            <w:pPr>
              <w:spacing w:after="0" w:line="240" w:lineRule="auto"/>
              <w:rPr>
                <w:rFonts w:ascii="Gill Sans MT" w:eastAsia="Cambria" w:hAnsi="Gill Sans MT"/>
                <w:bCs/>
                <w:iCs/>
                <w:sz w:val="24"/>
                <w:szCs w:val="24"/>
              </w:rPr>
            </w:pPr>
            <w:r w:rsidRPr="00B05938">
              <w:rPr>
                <w:rFonts w:ascii="Gill Sans MT" w:eastAsia="Cambria" w:hAnsi="Gill Sans MT"/>
                <w:bCs/>
                <w:iCs/>
                <w:sz w:val="24"/>
                <w:szCs w:val="24"/>
              </w:rPr>
              <w:t>Obrazloženje:</w:t>
            </w:r>
          </w:p>
        </w:tc>
        <w:tc>
          <w:tcPr>
            <w:tcW w:w="1030" w:type="pct"/>
            <w:shd w:val="clear" w:color="auto" w:fill="auto"/>
          </w:tcPr>
          <w:p w14:paraId="70FBF332" w14:textId="77777777" w:rsidR="00582F70" w:rsidRPr="00B05938" w:rsidRDefault="00582F70" w:rsidP="009B61B0">
            <w:pPr>
              <w:spacing w:after="0" w:line="240" w:lineRule="auto"/>
              <w:rPr>
                <w:rFonts w:ascii="Gill Sans MT" w:eastAsia="Times New Roman" w:hAnsi="Gill Sans MT"/>
                <w:sz w:val="24"/>
                <w:szCs w:val="24"/>
              </w:rPr>
            </w:pPr>
          </w:p>
        </w:tc>
        <w:tc>
          <w:tcPr>
            <w:tcW w:w="1072" w:type="pct"/>
            <w:shd w:val="clear" w:color="auto" w:fill="auto"/>
          </w:tcPr>
          <w:p w14:paraId="0CADAB12" w14:textId="77777777" w:rsidR="00582F70" w:rsidRPr="00B05938" w:rsidRDefault="00582F70" w:rsidP="009B61B0">
            <w:pPr>
              <w:spacing w:after="0" w:line="240" w:lineRule="auto"/>
              <w:rPr>
                <w:rFonts w:ascii="Gill Sans MT" w:eastAsia="Times New Roman" w:hAnsi="Gill Sans MT"/>
                <w:sz w:val="24"/>
                <w:szCs w:val="24"/>
              </w:rPr>
            </w:pPr>
          </w:p>
        </w:tc>
      </w:tr>
      <w:tr w:rsidR="00582F70" w:rsidRPr="00B05938" w14:paraId="78D9B7BC" w14:textId="77777777" w:rsidTr="009B61B0">
        <w:tc>
          <w:tcPr>
            <w:tcW w:w="221" w:type="pct"/>
            <w:vMerge w:val="restart"/>
            <w:shd w:val="clear" w:color="auto" w:fill="92D050"/>
          </w:tcPr>
          <w:p w14:paraId="7991BA0D" w14:textId="77777777" w:rsidR="00582F70" w:rsidRPr="00B05938" w:rsidRDefault="00582F70" w:rsidP="009B61B0">
            <w:pPr>
              <w:spacing w:after="0" w:line="240" w:lineRule="auto"/>
              <w:rPr>
                <w:rFonts w:ascii="Gill Sans MT" w:eastAsia="Cambria" w:hAnsi="Gill Sans MT"/>
                <w:b/>
                <w:bCs/>
                <w:iCs/>
                <w:sz w:val="24"/>
                <w:szCs w:val="24"/>
              </w:rPr>
            </w:pPr>
            <w:r w:rsidRPr="00B05938">
              <w:rPr>
                <w:rFonts w:ascii="Gill Sans MT" w:eastAsia="Cambria" w:hAnsi="Gill Sans MT"/>
                <w:b/>
                <w:bCs/>
                <w:iCs/>
                <w:sz w:val="24"/>
                <w:szCs w:val="24"/>
              </w:rPr>
              <w:t>2.</w:t>
            </w:r>
          </w:p>
        </w:tc>
        <w:tc>
          <w:tcPr>
            <w:tcW w:w="4779" w:type="pct"/>
            <w:gridSpan w:val="3"/>
            <w:shd w:val="clear" w:color="auto" w:fill="92D050"/>
          </w:tcPr>
          <w:p w14:paraId="669B8F6A" w14:textId="77777777" w:rsidR="00582F70" w:rsidRPr="00B05938" w:rsidRDefault="00582F70" w:rsidP="009B61B0">
            <w:pPr>
              <w:spacing w:after="0" w:line="240" w:lineRule="auto"/>
              <w:rPr>
                <w:rFonts w:ascii="Gill Sans MT" w:eastAsia="Times New Roman" w:hAnsi="Gill Sans MT"/>
                <w:sz w:val="24"/>
                <w:szCs w:val="24"/>
              </w:rPr>
            </w:pPr>
            <w:r w:rsidRPr="00B05938">
              <w:rPr>
                <w:rFonts w:ascii="Gill Sans MT" w:eastAsia="Cambria" w:hAnsi="Gill Sans MT"/>
                <w:b/>
                <w:bCs/>
                <w:iCs/>
                <w:sz w:val="24"/>
                <w:szCs w:val="24"/>
              </w:rPr>
              <w:t>Financijska održivost projekta</w:t>
            </w:r>
            <w:r w:rsidRPr="00B05938">
              <w:rPr>
                <w:rFonts w:ascii="Gill Sans MT" w:eastAsia="Cambria" w:hAnsi="Gill Sans MT"/>
                <w:bCs/>
                <w:iCs/>
                <w:sz w:val="24"/>
                <w:szCs w:val="24"/>
              </w:rPr>
              <w:t xml:space="preserve"> (odnosi se na strategiju financiranja po završetku provedbe predmetnog projekta)</w:t>
            </w:r>
          </w:p>
        </w:tc>
      </w:tr>
      <w:tr w:rsidR="00582F70" w:rsidRPr="00B05938" w14:paraId="76A42D0F" w14:textId="77777777" w:rsidTr="00582F70">
        <w:trPr>
          <w:trHeight w:val="1757"/>
        </w:trPr>
        <w:tc>
          <w:tcPr>
            <w:tcW w:w="221" w:type="pct"/>
            <w:vMerge/>
          </w:tcPr>
          <w:p w14:paraId="536AAC85"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shd w:val="clear" w:color="auto" w:fill="auto"/>
          </w:tcPr>
          <w:p w14:paraId="3E6942A8" w14:textId="6EF23CE1" w:rsidR="00582F70" w:rsidRPr="00B05938" w:rsidRDefault="00582F70" w:rsidP="009B61B0">
            <w:pPr>
              <w:spacing w:after="0" w:line="240" w:lineRule="auto"/>
              <w:rPr>
                <w:rFonts w:ascii="Gill Sans MT" w:eastAsia="Cambria" w:hAnsi="Gill Sans MT"/>
                <w:b/>
                <w:bCs/>
                <w:iCs/>
                <w:sz w:val="24"/>
                <w:szCs w:val="24"/>
              </w:rPr>
            </w:pPr>
            <w:r w:rsidRPr="00B05938">
              <w:rPr>
                <w:rFonts w:ascii="Gill Sans MT" w:eastAsia="Cambria" w:hAnsi="Gill Sans MT"/>
                <w:b/>
                <w:bCs/>
                <w:iCs/>
                <w:sz w:val="24"/>
                <w:szCs w:val="24"/>
              </w:rPr>
              <w:t xml:space="preserve">2.1. </w:t>
            </w:r>
            <w:r w:rsidRPr="00B05938">
              <w:rPr>
                <w:rFonts w:ascii="Gill Sans MT" w:eastAsia="Times New Roman" w:hAnsi="Gill Sans MT"/>
                <w:b/>
                <w:sz w:val="24"/>
                <w:szCs w:val="24"/>
              </w:rPr>
              <w:t>Financijsko-ekonomska opravdanost i održivost projekta po završetku provedbe projekta</w:t>
            </w:r>
            <w:r w:rsidRPr="00B05938">
              <w:rPr>
                <w:rFonts w:ascii="Gill Sans MT" w:eastAsia="Times New Roman" w:hAnsi="Gill Sans MT"/>
                <w:b/>
                <w:sz w:val="20"/>
                <w:szCs w:val="24"/>
              </w:rPr>
              <w:t xml:space="preserve"> </w:t>
            </w:r>
          </w:p>
          <w:p w14:paraId="672F06CA" w14:textId="085C51D1" w:rsidR="00582F70" w:rsidRPr="00B05938" w:rsidRDefault="00582F70" w:rsidP="009B61B0">
            <w:pPr>
              <w:spacing w:after="0" w:line="240" w:lineRule="auto"/>
              <w:jc w:val="both"/>
              <w:rPr>
                <w:rFonts w:ascii="Gill Sans MT" w:eastAsia="Cambria" w:hAnsi="Gill Sans MT"/>
                <w:bCs/>
                <w:iCs/>
                <w:sz w:val="24"/>
                <w:szCs w:val="24"/>
              </w:rPr>
            </w:pPr>
            <w:r w:rsidRPr="00B05938">
              <w:rPr>
                <w:rFonts w:ascii="Gill Sans MT" w:eastAsia="Cambria" w:hAnsi="Gill Sans MT"/>
                <w:bCs/>
                <w:iCs/>
                <w:sz w:val="24"/>
                <w:szCs w:val="24"/>
              </w:rPr>
              <w:t>Prijavitelj je u svom projektnom prijedlogu obrazložio financijsko-ekonomsku opravdanost i održivosti projekta, odnosno objasnio strategiju financiranja po završetku provedbe projekta</w:t>
            </w:r>
            <w:r w:rsidR="00EA29E5">
              <w:rPr>
                <w:rFonts w:ascii="Gill Sans MT" w:eastAsia="Cambria" w:hAnsi="Gill Sans MT"/>
                <w:bCs/>
                <w:iCs/>
                <w:sz w:val="24"/>
                <w:szCs w:val="24"/>
              </w:rPr>
              <w:t>.</w:t>
            </w:r>
          </w:p>
        </w:tc>
        <w:tc>
          <w:tcPr>
            <w:tcW w:w="1030" w:type="pct"/>
            <w:shd w:val="clear" w:color="auto" w:fill="auto"/>
            <w:vAlign w:val="center"/>
          </w:tcPr>
          <w:p w14:paraId="12245278"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DA / NE</w:t>
            </w:r>
          </w:p>
        </w:tc>
        <w:tc>
          <w:tcPr>
            <w:tcW w:w="1072" w:type="pct"/>
            <w:shd w:val="clear" w:color="auto" w:fill="auto"/>
            <w:vAlign w:val="center"/>
          </w:tcPr>
          <w:p w14:paraId="167C8C54" w14:textId="77777777" w:rsidR="00582F70" w:rsidRPr="00B05938" w:rsidRDefault="00582F70" w:rsidP="009B61B0">
            <w:pPr>
              <w:spacing w:after="0" w:line="240" w:lineRule="auto"/>
              <w:jc w:val="center"/>
              <w:rPr>
                <w:rFonts w:ascii="Gill Sans MT" w:eastAsia="Times New Roman" w:hAnsi="Gill Sans MT"/>
                <w:sz w:val="24"/>
                <w:szCs w:val="24"/>
              </w:rPr>
            </w:pPr>
          </w:p>
          <w:p w14:paraId="432037F9" w14:textId="77777777" w:rsidR="00582F70" w:rsidRPr="00B05938" w:rsidRDefault="00582F70" w:rsidP="009B61B0">
            <w:pPr>
              <w:spacing w:after="120" w:line="240" w:lineRule="auto"/>
              <w:jc w:val="center"/>
              <w:rPr>
                <w:rFonts w:ascii="Gill Sans MT" w:eastAsia="Times New Roman" w:hAnsi="Gill Sans MT"/>
                <w:sz w:val="24"/>
                <w:szCs w:val="24"/>
              </w:rPr>
            </w:pPr>
            <w:r w:rsidRPr="00B05938">
              <w:rPr>
                <w:rFonts w:ascii="Gill Sans MT" w:eastAsia="Times New Roman" w:hAnsi="Gill Sans MT"/>
                <w:sz w:val="24"/>
                <w:szCs w:val="24"/>
              </w:rPr>
              <w:t>Obrazac 1 - Prijavni obrazac</w:t>
            </w:r>
          </w:p>
          <w:p w14:paraId="461033E8" w14:textId="77777777" w:rsidR="00582F70" w:rsidRPr="00B05938" w:rsidRDefault="00582F70" w:rsidP="009B61B0">
            <w:pPr>
              <w:spacing w:after="0" w:line="240" w:lineRule="auto"/>
              <w:jc w:val="center"/>
              <w:rPr>
                <w:rFonts w:ascii="Gill Sans MT" w:eastAsia="Times New Roman" w:hAnsi="Gill Sans MT"/>
                <w:sz w:val="24"/>
                <w:szCs w:val="24"/>
              </w:rPr>
            </w:pPr>
          </w:p>
        </w:tc>
      </w:tr>
      <w:tr w:rsidR="00582F70" w:rsidRPr="00B05938" w14:paraId="41E68735" w14:textId="77777777" w:rsidTr="00582F70">
        <w:tc>
          <w:tcPr>
            <w:tcW w:w="221" w:type="pct"/>
            <w:vMerge/>
          </w:tcPr>
          <w:p w14:paraId="13619A3A"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shd w:val="clear" w:color="auto" w:fill="auto"/>
          </w:tcPr>
          <w:p w14:paraId="22666DA0" w14:textId="38417772" w:rsidR="00582F70" w:rsidRPr="00B05938" w:rsidRDefault="00582F70" w:rsidP="009B61B0">
            <w:pPr>
              <w:spacing w:after="0" w:line="240" w:lineRule="auto"/>
              <w:rPr>
                <w:rFonts w:ascii="Gill Sans MT" w:eastAsia="Cambria" w:hAnsi="Gill Sans MT"/>
                <w:b/>
                <w:bCs/>
                <w:iCs/>
                <w:sz w:val="24"/>
                <w:szCs w:val="24"/>
              </w:rPr>
            </w:pPr>
            <w:r w:rsidRPr="00B05938">
              <w:rPr>
                <w:rFonts w:ascii="Gill Sans MT" w:eastAsia="Cambria" w:hAnsi="Gill Sans MT"/>
                <w:b/>
                <w:bCs/>
                <w:iCs/>
                <w:sz w:val="24"/>
                <w:szCs w:val="24"/>
              </w:rPr>
              <w:t>2.2. Osiguranje sredstava Prijavitelja za provedbu projekta</w:t>
            </w:r>
          </w:p>
          <w:p w14:paraId="4E8862B3" w14:textId="77777777" w:rsidR="00582F70" w:rsidRPr="00B05938" w:rsidRDefault="00582F70" w:rsidP="009B61B0">
            <w:pPr>
              <w:spacing w:after="0" w:line="240" w:lineRule="auto"/>
              <w:jc w:val="both"/>
              <w:rPr>
                <w:rFonts w:ascii="Gill Sans MT" w:eastAsia="Cambria" w:hAnsi="Gill Sans MT"/>
                <w:bCs/>
                <w:iCs/>
                <w:sz w:val="24"/>
                <w:szCs w:val="24"/>
              </w:rPr>
            </w:pPr>
            <w:r w:rsidRPr="00B05938">
              <w:rPr>
                <w:rFonts w:ascii="Gill Sans MT" w:eastAsia="Cambria" w:hAnsi="Gill Sans MT"/>
                <w:bCs/>
                <w:iCs/>
                <w:sz w:val="24"/>
                <w:szCs w:val="24"/>
              </w:rPr>
              <w:t xml:space="preserve">Prijavitelj je dokazao da će iz vlastitih sredstava ili vanjskim financiranjem (svime što ne predstavlja sredstva iz Europske unije, odnosno europskih strukturnih i investicijskih fondova) osigurati sredstva za financiranje: </w:t>
            </w:r>
          </w:p>
          <w:p w14:paraId="613F431E" w14:textId="77777777" w:rsidR="00582F70" w:rsidRPr="00B05938" w:rsidRDefault="00582F70" w:rsidP="00582F70">
            <w:pPr>
              <w:pStyle w:val="Odlomakpopisa"/>
              <w:numPr>
                <w:ilvl w:val="0"/>
                <w:numId w:val="30"/>
              </w:numPr>
              <w:spacing w:after="0" w:line="240" w:lineRule="auto"/>
              <w:ind w:left="321" w:hanging="214"/>
              <w:jc w:val="both"/>
              <w:rPr>
                <w:rFonts w:ascii="Gill Sans MT" w:eastAsia="Cambria" w:hAnsi="Gill Sans MT"/>
                <w:bCs/>
                <w:iCs/>
                <w:sz w:val="24"/>
                <w:szCs w:val="24"/>
              </w:rPr>
            </w:pPr>
            <w:r w:rsidRPr="00B05938">
              <w:rPr>
                <w:rFonts w:ascii="Gill Sans MT" w:eastAsia="Cambria" w:hAnsi="Gill Sans MT"/>
                <w:bCs/>
                <w:iCs/>
                <w:sz w:val="24"/>
                <w:szCs w:val="24"/>
              </w:rPr>
              <w:t xml:space="preserve">sredstva za financiranje razlike između iznosa ukupnih prihvatljivih troškova/izdataka projektnog prijedloga te iznosa bespovratnih sredstava dodijeljenih za financiranje prihvatljivih troškova/izdataka u sklopu ovog Poziva,  </w:t>
            </w:r>
          </w:p>
          <w:p w14:paraId="52FECAC9" w14:textId="77777777" w:rsidR="00582F70" w:rsidRPr="00B05938" w:rsidRDefault="00582F70" w:rsidP="00582F70">
            <w:pPr>
              <w:pStyle w:val="Odlomakpopisa"/>
              <w:numPr>
                <w:ilvl w:val="0"/>
                <w:numId w:val="30"/>
              </w:numPr>
              <w:spacing w:after="0" w:line="240" w:lineRule="auto"/>
              <w:ind w:left="321" w:hanging="214"/>
              <w:jc w:val="both"/>
              <w:rPr>
                <w:rFonts w:ascii="Gill Sans MT" w:eastAsia="Cambria" w:hAnsi="Gill Sans MT"/>
                <w:sz w:val="20"/>
                <w:szCs w:val="20"/>
              </w:rPr>
            </w:pPr>
            <w:r w:rsidRPr="00B05938">
              <w:rPr>
                <w:rFonts w:ascii="Gill Sans MT" w:eastAsia="Cambria" w:hAnsi="Gill Sans MT"/>
                <w:bCs/>
                <w:iCs/>
                <w:sz w:val="24"/>
                <w:szCs w:val="24"/>
              </w:rPr>
              <w:t>sredstva za financiranje ukupnih neprihvatljivih troškova/izdataka unutar projektnog prijedloga, neovisno o trenutku nastanka.</w:t>
            </w:r>
          </w:p>
          <w:p w14:paraId="13B668A6" w14:textId="77777777" w:rsidR="00582F70" w:rsidRPr="00B05938" w:rsidRDefault="00582F70" w:rsidP="009B61B0">
            <w:pPr>
              <w:spacing w:after="0" w:line="240" w:lineRule="auto"/>
              <w:jc w:val="both"/>
              <w:rPr>
                <w:rFonts w:ascii="Gill Sans MT" w:eastAsia="Cambria" w:hAnsi="Gill Sans MT"/>
                <w:i/>
                <w:iCs/>
                <w:sz w:val="24"/>
                <w:szCs w:val="24"/>
              </w:rPr>
            </w:pPr>
            <w:r w:rsidRPr="00B05938">
              <w:rPr>
                <w:rFonts w:ascii="Gill Sans MT" w:eastAsia="Cambria" w:hAnsi="Gill Sans MT"/>
                <w:i/>
                <w:iCs/>
                <w:sz w:val="24"/>
                <w:szCs w:val="24"/>
              </w:rPr>
              <w:t>Sredstva partnera mogu se koristiti kao navedena „sredstva za financiranje“</w:t>
            </w:r>
          </w:p>
        </w:tc>
        <w:tc>
          <w:tcPr>
            <w:tcW w:w="1030" w:type="pct"/>
            <w:shd w:val="clear" w:color="auto" w:fill="auto"/>
            <w:vAlign w:val="center"/>
          </w:tcPr>
          <w:p w14:paraId="57D963CC"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DA / NE</w:t>
            </w:r>
          </w:p>
        </w:tc>
        <w:tc>
          <w:tcPr>
            <w:tcW w:w="1072" w:type="pct"/>
            <w:shd w:val="clear" w:color="auto" w:fill="auto"/>
            <w:vAlign w:val="center"/>
          </w:tcPr>
          <w:p w14:paraId="3F417286" w14:textId="77777777" w:rsidR="00582F70"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Obrazac 3 - Izjava Prijavitelja o osiguranju vlastitog udjela</w:t>
            </w:r>
          </w:p>
          <w:p w14:paraId="49D66B7D" w14:textId="466206AC" w:rsidR="00EA29E5" w:rsidRPr="00B05938" w:rsidRDefault="00EA29E5" w:rsidP="009B61B0">
            <w:pPr>
              <w:spacing w:after="0" w:line="240" w:lineRule="auto"/>
              <w:jc w:val="center"/>
              <w:rPr>
                <w:rFonts w:ascii="Gill Sans MT" w:eastAsia="Times New Roman" w:hAnsi="Gill Sans MT"/>
                <w:sz w:val="24"/>
                <w:szCs w:val="24"/>
              </w:rPr>
            </w:pPr>
            <w:r>
              <w:rPr>
                <w:rFonts w:ascii="Gill Sans MT" w:eastAsia="Times New Roman" w:hAnsi="Gill Sans MT"/>
                <w:sz w:val="24"/>
                <w:szCs w:val="24"/>
              </w:rPr>
              <w:t>sufinanciranja</w:t>
            </w:r>
          </w:p>
        </w:tc>
      </w:tr>
      <w:tr w:rsidR="00582F70" w:rsidRPr="00B05938" w14:paraId="6DA4B395" w14:textId="77777777" w:rsidTr="00582F70">
        <w:trPr>
          <w:trHeight w:val="340"/>
        </w:trPr>
        <w:tc>
          <w:tcPr>
            <w:tcW w:w="221" w:type="pct"/>
            <w:vMerge/>
          </w:tcPr>
          <w:p w14:paraId="43DDCC34"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shd w:val="clear" w:color="auto" w:fill="auto"/>
          </w:tcPr>
          <w:p w14:paraId="2EEFB977" w14:textId="77777777" w:rsidR="00582F70" w:rsidRPr="00B05938" w:rsidRDefault="00582F70" w:rsidP="009B61B0">
            <w:pPr>
              <w:spacing w:after="0" w:line="240" w:lineRule="auto"/>
              <w:rPr>
                <w:rFonts w:ascii="Gill Sans MT" w:eastAsia="Cambria" w:hAnsi="Gill Sans MT"/>
                <w:bCs/>
                <w:iCs/>
                <w:sz w:val="24"/>
                <w:szCs w:val="24"/>
              </w:rPr>
            </w:pPr>
            <w:r w:rsidRPr="00B05938">
              <w:rPr>
                <w:rFonts w:ascii="Gill Sans MT" w:eastAsia="Cambria" w:hAnsi="Gill Sans MT"/>
                <w:bCs/>
                <w:iCs/>
                <w:sz w:val="24"/>
                <w:szCs w:val="24"/>
              </w:rPr>
              <w:t>Obrazloženje:</w:t>
            </w:r>
          </w:p>
        </w:tc>
        <w:tc>
          <w:tcPr>
            <w:tcW w:w="1030" w:type="pct"/>
            <w:shd w:val="clear" w:color="auto" w:fill="auto"/>
          </w:tcPr>
          <w:p w14:paraId="3DAAC427" w14:textId="77777777" w:rsidR="00582F70" w:rsidRPr="00B05938" w:rsidRDefault="00582F70" w:rsidP="009B61B0">
            <w:pPr>
              <w:spacing w:after="0" w:line="240" w:lineRule="auto"/>
              <w:rPr>
                <w:rFonts w:ascii="Gill Sans MT" w:eastAsia="Times New Roman" w:hAnsi="Gill Sans MT"/>
                <w:sz w:val="24"/>
                <w:szCs w:val="24"/>
              </w:rPr>
            </w:pPr>
          </w:p>
        </w:tc>
        <w:tc>
          <w:tcPr>
            <w:tcW w:w="1072" w:type="pct"/>
            <w:shd w:val="clear" w:color="auto" w:fill="auto"/>
          </w:tcPr>
          <w:p w14:paraId="5B33CF4D" w14:textId="77777777" w:rsidR="00582F70" w:rsidRPr="00B05938" w:rsidRDefault="00582F70" w:rsidP="009B61B0">
            <w:pPr>
              <w:spacing w:after="0" w:line="240" w:lineRule="auto"/>
              <w:rPr>
                <w:rFonts w:ascii="Gill Sans MT" w:eastAsia="Times New Roman" w:hAnsi="Gill Sans MT"/>
                <w:sz w:val="24"/>
                <w:szCs w:val="24"/>
              </w:rPr>
            </w:pPr>
          </w:p>
        </w:tc>
      </w:tr>
      <w:tr w:rsidR="00582F70" w:rsidRPr="00B05938" w14:paraId="1024BB45" w14:textId="77777777" w:rsidTr="009B61B0">
        <w:tc>
          <w:tcPr>
            <w:tcW w:w="221" w:type="pct"/>
            <w:vMerge w:val="restart"/>
            <w:shd w:val="clear" w:color="auto" w:fill="92D050"/>
          </w:tcPr>
          <w:p w14:paraId="628A4992" w14:textId="77777777" w:rsidR="00582F70" w:rsidRPr="00B05938" w:rsidRDefault="00582F70" w:rsidP="009B61B0">
            <w:pPr>
              <w:spacing w:after="0" w:line="240" w:lineRule="auto"/>
              <w:rPr>
                <w:rFonts w:ascii="Gill Sans MT" w:eastAsia="Cambria" w:hAnsi="Gill Sans MT"/>
                <w:b/>
                <w:bCs/>
                <w:iCs/>
                <w:sz w:val="24"/>
                <w:szCs w:val="24"/>
              </w:rPr>
            </w:pPr>
            <w:r w:rsidRPr="00B05938">
              <w:rPr>
                <w:rFonts w:ascii="Gill Sans MT" w:eastAsia="Cambria" w:hAnsi="Gill Sans MT"/>
                <w:b/>
                <w:bCs/>
                <w:iCs/>
                <w:sz w:val="24"/>
                <w:szCs w:val="24"/>
              </w:rPr>
              <w:t>3.</w:t>
            </w:r>
          </w:p>
        </w:tc>
        <w:tc>
          <w:tcPr>
            <w:tcW w:w="4779" w:type="pct"/>
            <w:gridSpan w:val="3"/>
            <w:shd w:val="clear" w:color="auto" w:fill="92D050"/>
          </w:tcPr>
          <w:p w14:paraId="6E355C59" w14:textId="77777777" w:rsidR="00582F70" w:rsidRPr="00B05938" w:rsidRDefault="00582F70" w:rsidP="009B61B0">
            <w:pPr>
              <w:spacing w:after="0" w:line="240" w:lineRule="auto"/>
              <w:jc w:val="both"/>
              <w:rPr>
                <w:rFonts w:ascii="Gill Sans MT" w:eastAsia="Times New Roman" w:hAnsi="Gill Sans MT"/>
                <w:sz w:val="24"/>
                <w:szCs w:val="24"/>
              </w:rPr>
            </w:pPr>
            <w:r w:rsidRPr="00B05938">
              <w:rPr>
                <w:rFonts w:ascii="Gill Sans MT" w:eastAsia="Cambria" w:hAnsi="Gill Sans MT"/>
                <w:b/>
                <w:bCs/>
                <w:iCs/>
                <w:sz w:val="24"/>
                <w:szCs w:val="24"/>
              </w:rPr>
              <w:t>Provedbeni kapaciteti</w:t>
            </w:r>
            <w:r w:rsidRPr="00B05938">
              <w:rPr>
                <w:rFonts w:ascii="Gill Sans MT" w:eastAsia="Cambria" w:hAnsi="Gill Sans MT"/>
                <w:bCs/>
                <w:iCs/>
                <w:sz w:val="24"/>
                <w:szCs w:val="24"/>
              </w:rPr>
              <w:t xml:space="preserve"> prijavitelja i, ako je primjenjivo, partnera (uključuju aspekte financijskih, stručnih, iskustvenih i administrativnih kapaciteta)</w:t>
            </w:r>
          </w:p>
        </w:tc>
      </w:tr>
      <w:tr w:rsidR="00582F70" w:rsidRPr="00B05938" w14:paraId="6B80F9FB" w14:textId="77777777" w:rsidTr="00582F70">
        <w:tc>
          <w:tcPr>
            <w:tcW w:w="221" w:type="pct"/>
            <w:vMerge/>
          </w:tcPr>
          <w:p w14:paraId="6C310022"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shd w:val="clear" w:color="auto" w:fill="auto"/>
          </w:tcPr>
          <w:p w14:paraId="2EDF0FCA" w14:textId="77777777" w:rsidR="00582F70" w:rsidRPr="00B05938" w:rsidRDefault="00582F70" w:rsidP="009B61B0">
            <w:pPr>
              <w:spacing w:after="0" w:line="240" w:lineRule="auto"/>
              <w:rPr>
                <w:rFonts w:ascii="Gill Sans MT" w:eastAsia="Cambria" w:hAnsi="Gill Sans MT"/>
                <w:b/>
                <w:bCs/>
                <w:sz w:val="24"/>
                <w:szCs w:val="24"/>
              </w:rPr>
            </w:pPr>
            <w:r w:rsidRPr="00B05938">
              <w:rPr>
                <w:rFonts w:ascii="Gill Sans MT" w:eastAsia="Cambria" w:hAnsi="Gill Sans MT"/>
                <w:b/>
                <w:bCs/>
                <w:sz w:val="24"/>
                <w:szCs w:val="24"/>
              </w:rPr>
              <w:t>3.1. Tehnički i stručni kapacitet Prijavitelja i partnera</w:t>
            </w:r>
          </w:p>
          <w:p w14:paraId="3E6D808A" w14:textId="24230498" w:rsidR="00582F70" w:rsidRPr="00B05938" w:rsidRDefault="00582F70" w:rsidP="009B61B0">
            <w:pPr>
              <w:spacing w:after="0" w:line="240" w:lineRule="auto"/>
              <w:jc w:val="both"/>
              <w:rPr>
                <w:rFonts w:ascii="Gill Sans MT" w:eastAsia="Cambria" w:hAnsi="Gill Sans MT"/>
                <w:sz w:val="24"/>
                <w:szCs w:val="24"/>
              </w:rPr>
            </w:pPr>
            <w:r w:rsidRPr="00B05938">
              <w:rPr>
                <w:rFonts w:ascii="Gill Sans MT" w:eastAsia="Cambria" w:hAnsi="Gill Sans MT"/>
                <w:sz w:val="24"/>
                <w:szCs w:val="24"/>
              </w:rPr>
              <w:t xml:space="preserve">Prijavitelj i partneri imaju odgovarajući vlastiti tehnički i stručni kapacitet za provedbu postupaka javne nabave, gospodarenje otpadom te financijskim upravljanjem projektom, što dokazuju dostavom </w:t>
            </w:r>
            <w:r w:rsidR="0041353F">
              <w:rPr>
                <w:rFonts w:ascii="Gill Sans MT" w:eastAsia="Cambria" w:hAnsi="Gill Sans MT"/>
                <w:sz w:val="24"/>
                <w:szCs w:val="24"/>
              </w:rPr>
              <w:t>O</w:t>
            </w:r>
            <w:r w:rsidRPr="00B05938">
              <w:rPr>
                <w:rFonts w:ascii="Gill Sans MT" w:eastAsia="Cambria" w:hAnsi="Gill Sans MT"/>
                <w:sz w:val="24"/>
                <w:szCs w:val="24"/>
              </w:rPr>
              <w:t>dluke Prijavitelja o imenovanju Jedinice za provedbu projekta (JPP) i detaljn</w:t>
            </w:r>
            <w:r w:rsidR="0041353F">
              <w:rPr>
                <w:rFonts w:ascii="Gill Sans MT" w:eastAsia="Cambria" w:hAnsi="Gill Sans MT"/>
                <w:sz w:val="24"/>
                <w:szCs w:val="24"/>
              </w:rPr>
              <w:t>ih</w:t>
            </w:r>
            <w:r w:rsidRPr="00B05938">
              <w:rPr>
                <w:rFonts w:ascii="Gill Sans MT" w:eastAsia="Cambria" w:hAnsi="Gill Sans MT"/>
                <w:sz w:val="24"/>
                <w:szCs w:val="24"/>
              </w:rPr>
              <w:t xml:space="preserve"> životopis</w:t>
            </w:r>
            <w:r w:rsidR="0041353F">
              <w:rPr>
                <w:rFonts w:ascii="Gill Sans MT" w:eastAsia="Cambria" w:hAnsi="Gill Sans MT"/>
                <w:sz w:val="24"/>
                <w:szCs w:val="24"/>
              </w:rPr>
              <w:t>a</w:t>
            </w:r>
            <w:r w:rsidRPr="00B05938">
              <w:rPr>
                <w:rFonts w:ascii="Gill Sans MT" w:eastAsia="Cambria" w:hAnsi="Gill Sans MT"/>
                <w:sz w:val="24"/>
                <w:szCs w:val="24"/>
              </w:rPr>
              <w:t xml:space="preserve"> sljedećih stručnjaka: </w:t>
            </w:r>
          </w:p>
          <w:p w14:paraId="09E904E7" w14:textId="77777777" w:rsidR="00582F70" w:rsidRPr="00B05938" w:rsidRDefault="00582F70" w:rsidP="00582F70">
            <w:pPr>
              <w:pStyle w:val="Odlomakpopisa"/>
              <w:numPr>
                <w:ilvl w:val="0"/>
                <w:numId w:val="30"/>
              </w:numPr>
              <w:spacing w:after="0" w:line="240" w:lineRule="auto"/>
              <w:ind w:left="321" w:hanging="214"/>
              <w:rPr>
                <w:rFonts w:ascii="Gill Sans MT" w:eastAsia="Cambria" w:hAnsi="Gill Sans MT"/>
                <w:bCs/>
                <w:iCs/>
                <w:sz w:val="24"/>
                <w:szCs w:val="24"/>
              </w:rPr>
            </w:pPr>
            <w:r w:rsidRPr="00B05938">
              <w:rPr>
                <w:rFonts w:ascii="Gill Sans MT" w:eastAsia="Cambria" w:hAnsi="Gill Sans MT"/>
                <w:bCs/>
                <w:iCs/>
                <w:sz w:val="24"/>
                <w:szCs w:val="24"/>
              </w:rPr>
              <w:t xml:space="preserve">1 stručnjak za javnu nabavu, </w:t>
            </w:r>
          </w:p>
          <w:p w14:paraId="4B6DD26E" w14:textId="77777777" w:rsidR="00582F70" w:rsidRPr="00B05938" w:rsidRDefault="00582F70" w:rsidP="00582F70">
            <w:pPr>
              <w:pStyle w:val="Odlomakpopisa"/>
              <w:numPr>
                <w:ilvl w:val="0"/>
                <w:numId w:val="30"/>
              </w:numPr>
              <w:spacing w:after="0" w:line="240" w:lineRule="auto"/>
              <w:ind w:left="321" w:hanging="214"/>
              <w:rPr>
                <w:rFonts w:ascii="Gill Sans MT" w:eastAsia="Cambria" w:hAnsi="Gill Sans MT"/>
                <w:bCs/>
                <w:iCs/>
                <w:sz w:val="24"/>
                <w:szCs w:val="24"/>
              </w:rPr>
            </w:pPr>
            <w:r w:rsidRPr="00B05938">
              <w:rPr>
                <w:rFonts w:ascii="Gill Sans MT" w:eastAsia="Cambria" w:hAnsi="Gill Sans MT"/>
                <w:bCs/>
                <w:iCs/>
                <w:sz w:val="24"/>
                <w:szCs w:val="24"/>
              </w:rPr>
              <w:t>1 stručnjak za gospodarenje otpadom,</w:t>
            </w:r>
          </w:p>
          <w:p w14:paraId="4F2EAEDC" w14:textId="77777777" w:rsidR="00582F70" w:rsidRPr="00B05938" w:rsidRDefault="00582F70" w:rsidP="00582F70">
            <w:pPr>
              <w:pStyle w:val="Odlomakpopisa"/>
              <w:numPr>
                <w:ilvl w:val="0"/>
                <w:numId w:val="30"/>
              </w:numPr>
              <w:spacing w:after="0" w:line="240" w:lineRule="auto"/>
              <w:ind w:left="321" w:hanging="214"/>
              <w:rPr>
                <w:rFonts w:ascii="Gill Sans MT" w:eastAsia="Cambria" w:hAnsi="Gill Sans MT"/>
                <w:bCs/>
                <w:i/>
                <w:iCs/>
                <w:sz w:val="24"/>
                <w:szCs w:val="24"/>
              </w:rPr>
            </w:pPr>
            <w:r w:rsidRPr="00B05938">
              <w:rPr>
                <w:rFonts w:ascii="Gill Sans MT" w:eastAsia="Cambria" w:hAnsi="Gill Sans MT"/>
                <w:bCs/>
                <w:iCs/>
                <w:sz w:val="24"/>
                <w:szCs w:val="24"/>
              </w:rPr>
              <w:lastRenderedPageBreak/>
              <w:t>1 stručnjak za financijske poslove.</w:t>
            </w:r>
          </w:p>
        </w:tc>
        <w:tc>
          <w:tcPr>
            <w:tcW w:w="1030" w:type="pct"/>
            <w:shd w:val="clear" w:color="auto" w:fill="auto"/>
            <w:vAlign w:val="center"/>
          </w:tcPr>
          <w:p w14:paraId="4CF71326"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lastRenderedPageBreak/>
              <w:t>DA / NE</w:t>
            </w:r>
          </w:p>
        </w:tc>
        <w:tc>
          <w:tcPr>
            <w:tcW w:w="1072" w:type="pct"/>
            <w:shd w:val="clear" w:color="auto" w:fill="auto"/>
            <w:vAlign w:val="center"/>
          </w:tcPr>
          <w:p w14:paraId="3DA681DB"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Obrazac 1 - Prijavni obrazac</w:t>
            </w:r>
          </w:p>
          <w:p w14:paraId="37D07B5C" w14:textId="77777777" w:rsidR="00582F70" w:rsidRPr="00B05938" w:rsidRDefault="00582F70" w:rsidP="009B61B0">
            <w:pPr>
              <w:spacing w:after="0" w:line="240" w:lineRule="auto"/>
              <w:jc w:val="center"/>
              <w:rPr>
                <w:rFonts w:ascii="Gill Sans MT" w:eastAsia="Times New Roman" w:hAnsi="Gill Sans MT"/>
                <w:sz w:val="24"/>
                <w:szCs w:val="24"/>
              </w:rPr>
            </w:pPr>
          </w:p>
          <w:p w14:paraId="5419593A" w14:textId="4956F318"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Odluka Prijavitelja o imenovanju JPP-a i detaljni životopisi tri</w:t>
            </w:r>
            <w:r w:rsidR="00D278B6">
              <w:rPr>
                <w:rFonts w:ascii="Gill Sans MT" w:eastAsia="Times New Roman" w:hAnsi="Gill Sans MT"/>
                <w:sz w:val="24"/>
                <w:szCs w:val="24"/>
              </w:rPr>
              <w:t>ju</w:t>
            </w:r>
            <w:r w:rsidRPr="00B05938">
              <w:rPr>
                <w:rFonts w:ascii="Gill Sans MT" w:eastAsia="Times New Roman" w:hAnsi="Gill Sans MT"/>
                <w:sz w:val="24"/>
                <w:szCs w:val="24"/>
              </w:rPr>
              <w:t xml:space="preserve"> stručnjaka</w:t>
            </w:r>
          </w:p>
        </w:tc>
      </w:tr>
      <w:tr w:rsidR="00582F70" w:rsidRPr="00B05938" w14:paraId="3EDA1A7D" w14:textId="77777777" w:rsidTr="00582F70">
        <w:trPr>
          <w:trHeight w:val="1167"/>
        </w:trPr>
        <w:tc>
          <w:tcPr>
            <w:tcW w:w="221" w:type="pct"/>
            <w:vMerge/>
          </w:tcPr>
          <w:p w14:paraId="4E03124F"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shd w:val="clear" w:color="auto" w:fill="auto"/>
          </w:tcPr>
          <w:p w14:paraId="66E251EA" w14:textId="2D6C4D3C" w:rsidR="00582F70" w:rsidRPr="00B05938" w:rsidRDefault="00582F70" w:rsidP="009B61B0">
            <w:pPr>
              <w:spacing w:after="0" w:line="240" w:lineRule="auto"/>
              <w:rPr>
                <w:rFonts w:ascii="Gill Sans MT" w:eastAsia="Cambria" w:hAnsi="Gill Sans MT"/>
                <w:b/>
                <w:bCs/>
                <w:iCs/>
                <w:sz w:val="24"/>
                <w:szCs w:val="24"/>
              </w:rPr>
            </w:pPr>
            <w:r w:rsidRPr="00B05938">
              <w:rPr>
                <w:rFonts w:ascii="Gill Sans MT" w:eastAsia="Cambria" w:hAnsi="Gill Sans MT"/>
                <w:b/>
                <w:bCs/>
                <w:iCs/>
                <w:sz w:val="24"/>
                <w:szCs w:val="24"/>
              </w:rPr>
              <w:t>3.2. Administrativni kapacitet Prijavitelja</w:t>
            </w:r>
            <w:r w:rsidR="0041353F">
              <w:rPr>
                <w:rFonts w:ascii="Gill Sans MT" w:eastAsia="Cambria" w:hAnsi="Gill Sans MT"/>
                <w:b/>
                <w:bCs/>
                <w:iCs/>
                <w:sz w:val="24"/>
                <w:szCs w:val="24"/>
              </w:rPr>
              <w:t xml:space="preserve"> i partnera</w:t>
            </w:r>
          </w:p>
          <w:p w14:paraId="136D6975" w14:textId="4F715D2A" w:rsidR="00582F70" w:rsidRPr="00B05938" w:rsidRDefault="00582F70" w:rsidP="009B61B0">
            <w:pPr>
              <w:spacing w:after="0" w:line="240" w:lineRule="auto"/>
              <w:jc w:val="both"/>
              <w:rPr>
                <w:rFonts w:ascii="Gill Sans MT" w:eastAsia="Cambria" w:hAnsi="Gill Sans MT"/>
                <w:bCs/>
                <w:iCs/>
                <w:sz w:val="24"/>
                <w:szCs w:val="24"/>
              </w:rPr>
            </w:pPr>
            <w:r w:rsidRPr="00B05938">
              <w:rPr>
                <w:rFonts w:ascii="Gill Sans MT" w:eastAsia="Cambria" w:hAnsi="Gill Sans MT"/>
                <w:bCs/>
                <w:iCs/>
                <w:sz w:val="24"/>
                <w:szCs w:val="24"/>
              </w:rPr>
              <w:t xml:space="preserve">Prijavitelj i </w:t>
            </w:r>
            <w:r w:rsidR="00547FE5" w:rsidRPr="00B117DB">
              <w:rPr>
                <w:rFonts w:ascii="Gill Sans MT" w:eastAsia="Cambria" w:hAnsi="Gill Sans MT"/>
                <w:bCs/>
                <w:iCs/>
                <w:sz w:val="24"/>
                <w:szCs w:val="24"/>
              </w:rPr>
              <w:t>p</w:t>
            </w:r>
            <w:r w:rsidRPr="00B05938">
              <w:rPr>
                <w:rFonts w:ascii="Gill Sans MT" w:eastAsia="Cambria" w:hAnsi="Gill Sans MT"/>
                <w:bCs/>
                <w:iCs/>
                <w:sz w:val="24"/>
                <w:szCs w:val="24"/>
              </w:rPr>
              <w:t>artneri imaju odgovarajući administrativni i organizacijski kapacitet za provedbu projekta odnosno provodili su usporedive projekte.</w:t>
            </w:r>
          </w:p>
        </w:tc>
        <w:tc>
          <w:tcPr>
            <w:tcW w:w="1030" w:type="pct"/>
            <w:shd w:val="clear" w:color="auto" w:fill="auto"/>
            <w:vAlign w:val="center"/>
          </w:tcPr>
          <w:p w14:paraId="6773731C"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DA / NE</w:t>
            </w:r>
          </w:p>
        </w:tc>
        <w:tc>
          <w:tcPr>
            <w:tcW w:w="1072" w:type="pct"/>
            <w:shd w:val="clear" w:color="auto" w:fill="auto"/>
            <w:vAlign w:val="center"/>
          </w:tcPr>
          <w:p w14:paraId="5313EF8F"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Obrazac 1- Prijavni obrazac</w:t>
            </w:r>
          </w:p>
        </w:tc>
      </w:tr>
      <w:tr w:rsidR="00582F70" w:rsidRPr="00B05938" w14:paraId="7B85A539" w14:textId="77777777" w:rsidTr="00582F70">
        <w:tc>
          <w:tcPr>
            <w:tcW w:w="221" w:type="pct"/>
            <w:vMerge/>
          </w:tcPr>
          <w:p w14:paraId="50370992"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shd w:val="clear" w:color="auto" w:fill="auto"/>
          </w:tcPr>
          <w:p w14:paraId="6A770FE9" w14:textId="77777777" w:rsidR="00582F70" w:rsidRPr="00B05938" w:rsidRDefault="00582F70" w:rsidP="009B61B0">
            <w:pPr>
              <w:spacing w:after="0" w:line="240" w:lineRule="auto"/>
              <w:jc w:val="both"/>
              <w:rPr>
                <w:rFonts w:ascii="Gill Sans MT" w:eastAsia="Cambria" w:hAnsi="Gill Sans MT"/>
                <w:b/>
                <w:bCs/>
                <w:iCs/>
                <w:sz w:val="24"/>
                <w:szCs w:val="24"/>
              </w:rPr>
            </w:pPr>
            <w:r w:rsidRPr="00B05938">
              <w:rPr>
                <w:rFonts w:ascii="Gill Sans MT" w:eastAsia="Cambria" w:hAnsi="Gill Sans MT"/>
                <w:b/>
                <w:bCs/>
                <w:iCs/>
                <w:sz w:val="24"/>
                <w:szCs w:val="24"/>
              </w:rPr>
              <w:t xml:space="preserve">3.3. Doprinos stvaranju novih radnih mjesta  </w:t>
            </w:r>
          </w:p>
          <w:p w14:paraId="74AA50BB" w14:textId="77777777" w:rsidR="00582F70" w:rsidRPr="00B05938" w:rsidRDefault="00582F70" w:rsidP="009B61B0">
            <w:pPr>
              <w:spacing w:after="0" w:line="240" w:lineRule="auto"/>
              <w:jc w:val="both"/>
              <w:rPr>
                <w:rFonts w:ascii="Gill Sans MT" w:eastAsia="Cambria" w:hAnsi="Gill Sans MT"/>
                <w:bCs/>
                <w:iCs/>
                <w:sz w:val="24"/>
                <w:szCs w:val="24"/>
              </w:rPr>
            </w:pPr>
            <w:r w:rsidRPr="00B05938">
              <w:rPr>
                <w:rFonts w:ascii="Gill Sans MT" w:eastAsia="Cambria" w:hAnsi="Gill Sans MT"/>
                <w:bCs/>
                <w:iCs/>
                <w:sz w:val="24"/>
                <w:szCs w:val="24"/>
              </w:rPr>
              <w:t>Provedbom projekta stvaraju se preduvjeti za uspostavu novih privremenih ili trajnih radnih mjesta.</w:t>
            </w:r>
          </w:p>
        </w:tc>
        <w:tc>
          <w:tcPr>
            <w:tcW w:w="1030" w:type="pct"/>
            <w:shd w:val="clear" w:color="auto" w:fill="auto"/>
            <w:vAlign w:val="center"/>
          </w:tcPr>
          <w:p w14:paraId="44E81623"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DA / NE</w:t>
            </w:r>
          </w:p>
        </w:tc>
        <w:tc>
          <w:tcPr>
            <w:tcW w:w="1072" w:type="pct"/>
            <w:shd w:val="clear" w:color="auto" w:fill="auto"/>
            <w:vAlign w:val="center"/>
          </w:tcPr>
          <w:p w14:paraId="16A60E77"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Obrazac 1 - Prijavni obrazac</w:t>
            </w:r>
          </w:p>
        </w:tc>
      </w:tr>
      <w:tr w:rsidR="00582F70" w:rsidRPr="00B05938" w14:paraId="4AAFDBA2" w14:textId="77777777" w:rsidTr="00582F70">
        <w:tc>
          <w:tcPr>
            <w:tcW w:w="221" w:type="pct"/>
            <w:vMerge/>
          </w:tcPr>
          <w:p w14:paraId="51206C2C"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shd w:val="clear" w:color="auto" w:fill="auto"/>
          </w:tcPr>
          <w:p w14:paraId="63E2C68C" w14:textId="77777777" w:rsidR="00582F70" w:rsidRPr="00B05938" w:rsidRDefault="00582F70" w:rsidP="009B61B0">
            <w:pPr>
              <w:spacing w:after="0" w:line="240" w:lineRule="auto"/>
              <w:rPr>
                <w:rFonts w:ascii="Gill Sans MT" w:eastAsia="Cambria" w:hAnsi="Gill Sans MT"/>
                <w:bCs/>
                <w:iCs/>
                <w:sz w:val="24"/>
                <w:szCs w:val="24"/>
              </w:rPr>
            </w:pPr>
            <w:r w:rsidRPr="00B05938">
              <w:rPr>
                <w:rFonts w:ascii="Gill Sans MT" w:eastAsia="Cambria" w:hAnsi="Gill Sans MT"/>
                <w:bCs/>
                <w:iCs/>
                <w:sz w:val="24"/>
                <w:szCs w:val="24"/>
              </w:rPr>
              <w:t>Obrazloženje:</w:t>
            </w:r>
          </w:p>
        </w:tc>
        <w:tc>
          <w:tcPr>
            <w:tcW w:w="1030" w:type="pct"/>
            <w:shd w:val="clear" w:color="auto" w:fill="auto"/>
          </w:tcPr>
          <w:p w14:paraId="0DE7DEA6" w14:textId="77777777" w:rsidR="00582F70" w:rsidRPr="00B05938" w:rsidRDefault="00582F70" w:rsidP="009B61B0">
            <w:pPr>
              <w:spacing w:after="0" w:line="240" w:lineRule="auto"/>
              <w:rPr>
                <w:rFonts w:ascii="Gill Sans MT" w:eastAsia="Times New Roman" w:hAnsi="Gill Sans MT"/>
                <w:sz w:val="24"/>
                <w:szCs w:val="24"/>
              </w:rPr>
            </w:pPr>
          </w:p>
        </w:tc>
        <w:tc>
          <w:tcPr>
            <w:tcW w:w="1072" w:type="pct"/>
            <w:shd w:val="clear" w:color="auto" w:fill="auto"/>
          </w:tcPr>
          <w:p w14:paraId="13554E77" w14:textId="77777777" w:rsidR="00582F70" w:rsidRPr="00B05938" w:rsidRDefault="00582F70" w:rsidP="009B61B0">
            <w:pPr>
              <w:spacing w:after="0" w:line="240" w:lineRule="auto"/>
              <w:rPr>
                <w:rFonts w:ascii="Gill Sans MT" w:eastAsia="Times New Roman" w:hAnsi="Gill Sans MT"/>
                <w:sz w:val="24"/>
                <w:szCs w:val="24"/>
              </w:rPr>
            </w:pPr>
          </w:p>
        </w:tc>
      </w:tr>
      <w:tr w:rsidR="00582F70" w:rsidRPr="00B05938" w14:paraId="359024D3" w14:textId="77777777" w:rsidTr="009B61B0">
        <w:tc>
          <w:tcPr>
            <w:tcW w:w="221" w:type="pct"/>
            <w:vMerge w:val="restart"/>
            <w:shd w:val="clear" w:color="auto" w:fill="92D050"/>
          </w:tcPr>
          <w:p w14:paraId="5789BCBA" w14:textId="77777777" w:rsidR="00582F70" w:rsidRPr="00B05938" w:rsidRDefault="00582F70" w:rsidP="009B61B0">
            <w:pPr>
              <w:spacing w:after="0" w:line="240" w:lineRule="auto"/>
              <w:rPr>
                <w:rFonts w:ascii="Gill Sans MT" w:eastAsia="Cambria" w:hAnsi="Gill Sans MT"/>
                <w:b/>
                <w:bCs/>
                <w:iCs/>
                <w:sz w:val="24"/>
                <w:szCs w:val="24"/>
              </w:rPr>
            </w:pPr>
            <w:r w:rsidRPr="00B05938">
              <w:rPr>
                <w:rFonts w:ascii="Gill Sans MT" w:eastAsia="Cambria" w:hAnsi="Gill Sans MT"/>
                <w:b/>
                <w:bCs/>
                <w:iCs/>
                <w:sz w:val="24"/>
                <w:szCs w:val="24"/>
              </w:rPr>
              <w:t>4.</w:t>
            </w:r>
          </w:p>
        </w:tc>
        <w:tc>
          <w:tcPr>
            <w:tcW w:w="4779" w:type="pct"/>
            <w:gridSpan w:val="3"/>
            <w:shd w:val="clear" w:color="auto" w:fill="92D050"/>
          </w:tcPr>
          <w:p w14:paraId="5A1A1478" w14:textId="77777777" w:rsidR="00582F70" w:rsidRPr="00B05938" w:rsidRDefault="00582F70" w:rsidP="009B61B0">
            <w:pPr>
              <w:spacing w:after="0" w:line="240" w:lineRule="auto"/>
              <w:rPr>
                <w:rFonts w:ascii="Gill Sans MT" w:eastAsia="Times New Roman" w:hAnsi="Gill Sans MT"/>
                <w:sz w:val="24"/>
                <w:szCs w:val="24"/>
              </w:rPr>
            </w:pPr>
            <w:r w:rsidRPr="00B05938">
              <w:rPr>
                <w:rFonts w:ascii="Gill Sans MT" w:eastAsia="Cambria" w:hAnsi="Gill Sans MT"/>
                <w:b/>
                <w:bCs/>
                <w:iCs/>
                <w:sz w:val="24"/>
                <w:szCs w:val="24"/>
              </w:rPr>
              <w:t>Dizajn i zrelost projekta</w:t>
            </w:r>
            <w:r w:rsidRPr="00B05938">
              <w:rPr>
                <w:rFonts w:ascii="Gill Sans MT" w:eastAsia="Cambria" w:hAnsi="Gill Sans MT"/>
                <w:bCs/>
                <w:iCs/>
                <w:sz w:val="24"/>
                <w:szCs w:val="24"/>
              </w:rPr>
              <w:t xml:space="preserve"> (odnosi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582F70" w:rsidRPr="00B05938" w14:paraId="3B461F69" w14:textId="77777777" w:rsidTr="00582F70">
        <w:tc>
          <w:tcPr>
            <w:tcW w:w="221" w:type="pct"/>
            <w:vMerge/>
          </w:tcPr>
          <w:p w14:paraId="75E17556"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shd w:val="clear" w:color="auto" w:fill="auto"/>
          </w:tcPr>
          <w:p w14:paraId="655F5768" w14:textId="77777777" w:rsidR="00582F70" w:rsidRPr="00B05938" w:rsidRDefault="00582F70" w:rsidP="009B61B0">
            <w:pPr>
              <w:spacing w:after="0" w:line="240" w:lineRule="auto"/>
              <w:rPr>
                <w:rFonts w:ascii="Gill Sans MT" w:eastAsia="Cambria" w:hAnsi="Gill Sans MT"/>
                <w:b/>
                <w:bCs/>
                <w:iCs/>
                <w:sz w:val="24"/>
                <w:szCs w:val="24"/>
              </w:rPr>
            </w:pPr>
            <w:r w:rsidRPr="00B05938">
              <w:rPr>
                <w:rFonts w:ascii="Gill Sans MT" w:eastAsia="Cambria" w:hAnsi="Gill Sans MT"/>
                <w:b/>
                <w:bCs/>
                <w:iCs/>
                <w:sz w:val="24"/>
                <w:szCs w:val="24"/>
              </w:rPr>
              <w:t>4.1. Spremnost Prijavitelja za provedbu postupka javne nabave</w:t>
            </w:r>
          </w:p>
          <w:p w14:paraId="15A911AB" w14:textId="30466A3B" w:rsidR="00582F70" w:rsidRPr="00B05938" w:rsidRDefault="00C249F5" w:rsidP="00A10506">
            <w:pPr>
              <w:spacing w:after="0" w:line="240" w:lineRule="auto"/>
              <w:jc w:val="both"/>
              <w:rPr>
                <w:rFonts w:ascii="Gill Sans MT" w:eastAsia="Cambria" w:hAnsi="Gill Sans MT"/>
                <w:b/>
                <w:bCs/>
                <w:sz w:val="24"/>
                <w:szCs w:val="24"/>
              </w:rPr>
            </w:pPr>
            <w:proofErr w:type="spellStart"/>
            <w:r w:rsidRPr="00C249F5">
              <w:rPr>
                <w:rFonts w:ascii="Gill Sans MT" w:eastAsia="Cambria" w:hAnsi="Gill Sans MT"/>
                <w:sz w:val="24"/>
                <w:szCs w:val="24"/>
                <w:lang w:val="en-US"/>
              </w:rPr>
              <w:t>Prijavitelj</w:t>
            </w:r>
            <w:proofErr w:type="spellEnd"/>
            <w:r w:rsidRPr="00C249F5">
              <w:rPr>
                <w:rFonts w:ascii="Gill Sans MT" w:eastAsia="Cambria" w:hAnsi="Gill Sans MT"/>
                <w:sz w:val="24"/>
                <w:szCs w:val="24"/>
                <w:lang w:val="en-US"/>
              </w:rPr>
              <w:t xml:space="preserve"> je </w:t>
            </w:r>
            <w:proofErr w:type="spellStart"/>
            <w:r w:rsidRPr="00C249F5">
              <w:rPr>
                <w:rFonts w:ascii="Gill Sans MT" w:eastAsia="Cambria" w:hAnsi="Gill Sans MT"/>
                <w:sz w:val="24"/>
                <w:szCs w:val="24"/>
                <w:lang w:val="en-US"/>
              </w:rPr>
              <w:t>započeo</w:t>
            </w:r>
            <w:proofErr w:type="spellEnd"/>
            <w:r w:rsidRPr="00C249F5">
              <w:rPr>
                <w:rFonts w:ascii="Gill Sans MT" w:eastAsia="Cambria" w:hAnsi="Gill Sans MT"/>
                <w:sz w:val="24"/>
                <w:szCs w:val="24"/>
                <w:lang w:val="en-US"/>
              </w:rPr>
              <w:t xml:space="preserve"> s </w:t>
            </w:r>
            <w:proofErr w:type="spellStart"/>
            <w:r w:rsidRPr="00C249F5">
              <w:rPr>
                <w:rFonts w:ascii="Gill Sans MT" w:eastAsia="Cambria" w:hAnsi="Gill Sans MT"/>
                <w:sz w:val="24"/>
                <w:szCs w:val="24"/>
                <w:lang w:val="en-US"/>
              </w:rPr>
              <w:t>izradom</w:t>
            </w:r>
            <w:proofErr w:type="spellEnd"/>
            <w:r w:rsidRPr="00C249F5">
              <w:rPr>
                <w:rFonts w:ascii="Gill Sans MT" w:eastAsia="Cambria" w:hAnsi="Gill Sans MT"/>
                <w:sz w:val="24"/>
                <w:szCs w:val="24"/>
                <w:lang w:val="en-US"/>
              </w:rPr>
              <w:t xml:space="preserve"> </w:t>
            </w:r>
            <w:proofErr w:type="spellStart"/>
            <w:r w:rsidRPr="00C249F5">
              <w:rPr>
                <w:rFonts w:ascii="Gill Sans MT" w:eastAsia="Cambria" w:hAnsi="Gill Sans MT"/>
                <w:sz w:val="24"/>
                <w:szCs w:val="24"/>
                <w:lang w:val="en-US"/>
              </w:rPr>
              <w:t>dokumentacije</w:t>
            </w:r>
            <w:proofErr w:type="spellEnd"/>
            <w:r w:rsidRPr="00C249F5">
              <w:rPr>
                <w:rFonts w:ascii="Gill Sans MT" w:eastAsia="Cambria" w:hAnsi="Gill Sans MT"/>
                <w:sz w:val="24"/>
                <w:szCs w:val="24"/>
                <w:lang w:val="en-US"/>
              </w:rPr>
              <w:t xml:space="preserve"> o </w:t>
            </w:r>
            <w:proofErr w:type="spellStart"/>
            <w:r w:rsidRPr="00C249F5">
              <w:rPr>
                <w:rFonts w:ascii="Gill Sans MT" w:eastAsia="Cambria" w:hAnsi="Gill Sans MT"/>
                <w:sz w:val="24"/>
                <w:szCs w:val="24"/>
                <w:lang w:val="en-US"/>
              </w:rPr>
              <w:t>nabavi</w:t>
            </w:r>
            <w:proofErr w:type="spellEnd"/>
            <w:r w:rsidRPr="00C249F5">
              <w:rPr>
                <w:rFonts w:ascii="Gill Sans MT" w:eastAsia="Cambria" w:hAnsi="Gill Sans MT"/>
                <w:sz w:val="24"/>
                <w:szCs w:val="24"/>
                <w:lang w:val="en-US"/>
              </w:rPr>
              <w:t xml:space="preserve"> </w:t>
            </w:r>
            <w:r w:rsidR="007C302C" w:rsidRPr="00841E5B">
              <w:rPr>
                <w:rFonts w:ascii="Gill Sans MT" w:eastAsia="Gill Sans MT" w:hAnsi="Gill Sans MT" w:cs="Gill Sans MT"/>
                <w:sz w:val="24"/>
                <w:szCs w:val="24"/>
              </w:rPr>
              <w:t xml:space="preserve">opreme za obradu odvojeno prikupljenog </w:t>
            </w:r>
            <w:proofErr w:type="spellStart"/>
            <w:r w:rsidR="007C302C" w:rsidRPr="00841E5B">
              <w:rPr>
                <w:rFonts w:ascii="Gill Sans MT" w:eastAsia="Gill Sans MT" w:hAnsi="Gill Sans MT" w:cs="Gill Sans MT"/>
                <w:sz w:val="24"/>
                <w:szCs w:val="24"/>
              </w:rPr>
              <w:t>biootpada</w:t>
            </w:r>
            <w:proofErr w:type="spellEnd"/>
            <w:r w:rsidR="007C302C" w:rsidRPr="00680383">
              <w:rPr>
                <w:rFonts w:ascii="Gill Sans MT" w:eastAsia="Cambria" w:hAnsi="Gill Sans MT"/>
                <w:sz w:val="24"/>
                <w:szCs w:val="24"/>
                <w:lang w:val="en-US"/>
              </w:rPr>
              <w:t xml:space="preserve"> </w:t>
            </w:r>
            <w:proofErr w:type="spellStart"/>
            <w:r w:rsidR="0081625E">
              <w:rPr>
                <w:rFonts w:ascii="Gill Sans MT" w:eastAsia="Cambria" w:hAnsi="Gill Sans MT"/>
                <w:sz w:val="24"/>
                <w:szCs w:val="24"/>
                <w:lang w:val="en-US"/>
              </w:rPr>
              <w:t>i</w:t>
            </w:r>
            <w:proofErr w:type="spellEnd"/>
            <w:r w:rsidR="007C302C">
              <w:rPr>
                <w:rFonts w:ascii="Gill Sans MT" w:eastAsia="Cambria" w:hAnsi="Gill Sans MT"/>
                <w:sz w:val="24"/>
                <w:szCs w:val="24"/>
                <w:lang w:val="en-US"/>
              </w:rPr>
              <w:t xml:space="preserve"> </w:t>
            </w:r>
            <w:proofErr w:type="spellStart"/>
            <w:r w:rsidRPr="00C249F5">
              <w:rPr>
                <w:rFonts w:ascii="Gill Sans MT" w:eastAsia="Cambria" w:hAnsi="Gill Sans MT"/>
                <w:sz w:val="24"/>
                <w:szCs w:val="24"/>
                <w:lang w:val="en-US"/>
              </w:rPr>
              <w:t>za</w:t>
            </w:r>
            <w:proofErr w:type="spellEnd"/>
            <w:r w:rsidRPr="00C249F5">
              <w:rPr>
                <w:rFonts w:ascii="Gill Sans MT" w:eastAsia="Cambria" w:hAnsi="Gill Sans MT"/>
                <w:sz w:val="24"/>
                <w:szCs w:val="24"/>
                <w:lang w:val="en-US"/>
              </w:rPr>
              <w:t xml:space="preserve"> </w:t>
            </w:r>
            <w:proofErr w:type="spellStart"/>
            <w:r w:rsidRPr="00C249F5">
              <w:rPr>
                <w:rFonts w:ascii="Gill Sans MT" w:eastAsia="Cambria" w:hAnsi="Gill Sans MT"/>
                <w:sz w:val="24"/>
                <w:szCs w:val="24"/>
                <w:lang w:val="en-US"/>
              </w:rPr>
              <w:t>organizaciju</w:t>
            </w:r>
            <w:proofErr w:type="spellEnd"/>
            <w:r w:rsidRPr="00C249F5">
              <w:rPr>
                <w:rFonts w:ascii="Gill Sans MT" w:eastAsia="Cambria" w:hAnsi="Gill Sans MT"/>
                <w:sz w:val="24"/>
                <w:szCs w:val="24"/>
                <w:lang w:val="en-US"/>
              </w:rPr>
              <w:t xml:space="preserve"> </w:t>
            </w:r>
            <w:proofErr w:type="spellStart"/>
            <w:r w:rsidRPr="00C249F5">
              <w:rPr>
                <w:rFonts w:ascii="Gill Sans MT" w:eastAsia="Cambria" w:hAnsi="Gill Sans MT"/>
                <w:sz w:val="24"/>
                <w:szCs w:val="24"/>
                <w:lang w:val="en-US"/>
              </w:rPr>
              <w:t>i</w:t>
            </w:r>
            <w:proofErr w:type="spellEnd"/>
            <w:r w:rsidRPr="00C249F5">
              <w:rPr>
                <w:rFonts w:ascii="Gill Sans MT" w:eastAsia="Cambria" w:hAnsi="Gill Sans MT"/>
                <w:sz w:val="24"/>
                <w:szCs w:val="24"/>
                <w:lang w:val="en-US"/>
              </w:rPr>
              <w:t xml:space="preserve"> </w:t>
            </w:r>
            <w:proofErr w:type="spellStart"/>
            <w:r w:rsidRPr="00C249F5">
              <w:rPr>
                <w:rFonts w:ascii="Gill Sans MT" w:eastAsia="Cambria" w:hAnsi="Gill Sans MT"/>
                <w:sz w:val="24"/>
                <w:szCs w:val="24"/>
                <w:lang w:val="en-US"/>
              </w:rPr>
              <w:t>provedbu</w:t>
            </w:r>
            <w:proofErr w:type="spellEnd"/>
            <w:r w:rsidRPr="00C249F5">
              <w:rPr>
                <w:rFonts w:ascii="Gill Sans MT" w:eastAsia="Cambria" w:hAnsi="Gill Sans MT"/>
                <w:sz w:val="24"/>
                <w:szCs w:val="24"/>
                <w:lang w:val="en-US"/>
              </w:rPr>
              <w:t xml:space="preserve"> </w:t>
            </w:r>
            <w:proofErr w:type="spellStart"/>
            <w:r w:rsidRPr="00C249F5">
              <w:rPr>
                <w:rFonts w:ascii="Gill Sans MT" w:eastAsia="Cambria" w:hAnsi="Gill Sans MT"/>
                <w:sz w:val="24"/>
                <w:szCs w:val="24"/>
                <w:lang w:val="en-US"/>
              </w:rPr>
              <w:t>promotivne</w:t>
            </w:r>
            <w:proofErr w:type="spellEnd"/>
            <w:r w:rsidRPr="00C249F5">
              <w:rPr>
                <w:rFonts w:ascii="Gill Sans MT" w:eastAsia="Cambria" w:hAnsi="Gill Sans MT"/>
                <w:sz w:val="24"/>
                <w:szCs w:val="24"/>
                <w:lang w:val="en-US"/>
              </w:rPr>
              <w:t xml:space="preserve"> </w:t>
            </w:r>
            <w:proofErr w:type="spellStart"/>
            <w:r w:rsidRPr="00C249F5">
              <w:rPr>
                <w:rFonts w:ascii="Gill Sans MT" w:eastAsia="Cambria" w:hAnsi="Gill Sans MT"/>
                <w:sz w:val="24"/>
                <w:szCs w:val="24"/>
                <w:lang w:val="en-US"/>
              </w:rPr>
              <w:t>kampanje</w:t>
            </w:r>
            <w:proofErr w:type="spellEnd"/>
            <w:r w:rsidRPr="00C249F5">
              <w:rPr>
                <w:rFonts w:ascii="Gill Sans MT" w:eastAsia="Cambria" w:hAnsi="Gill Sans MT"/>
                <w:sz w:val="24"/>
                <w:szCs w:val="24"/>
                <w:lang w:val="en-US"/>
              </w:rPr>
              <w:t xml:space="preserve"> </w:t>
            </w:r>
            <w:proofErr w:type="spellStart"/>
            <w:r w:rsidRPr="00C249F5">
              <w:rPr>
                <w:rFonts w:ascii="Gill Sans MT" w:eastAsia="Cambria" w:hAnsi="Gill Sans MT"/>
                <w:sz w:val="24"/>
                <w:szCs w:val="24"/>
                <w:lang w:val="en-US"/>
              </w:rPr>
              <w:t>te</w:t>
            </w:r>
            <w:proofErr w:type="spellEnd"/>
            <w:r w:rsidRPr="00C249F5">
              <w:rPr>
                <w:rFonts w:ascii="Gill Sans MT" w:eastAsia="Cambria" w:hAnsi="Gill Sans MT"/>
                <w:sz w:val="24"/>
                <w:szCs w:val="24"/>
                <w:lang w:val="en-US"/>
              </w:rPr>
              <w:t xml:space="preserve"> je </w:t>
            </w:r>
            <w:proofErr w:type="spellStart"/>
            <w:r w:rsidRPr="00C249F5">
              <w:rPr>
                <w:rFonts w:ascii="Gill Sans MT" w:eastAsia="Cambria" w:hAnsi="Gill Sans MT"/>
                <w:sz w:val="24"/>
                <w:szCs w:val="24"/>
                <w:lang w:val="en-US"/>
              </w:rPr>
              <w:t>dostavio</w:t>
            </w:r>
            <w:proofErr w:type="spellEnd"/>
            <w:r w:rsidRPr="00C249F5">
              <w:rPr>
                <w:rFonts w:ascii="Gill Sans MT" w:eastAsia="Cambria" w:hAnsi="Gill Sans MT"/>
                <w:sz w:val="24"/>
                <w:szCs w:val="24"/>
                <w:lang w:val="en-US"/>
              </w:rPr>
              <w:t xml:space="preserve"> </w:t>
            </w:r>
            <w:proofErr w:type="spellStart"/>
            <w:r w:rsidRPr="00C249F5">
              <w:rPr>
                <w:rFonts w:ascii="Gill Sans MT" w:eastAsia="Cambria" w:hAnsi="Gill Sans MT"/>
                <w:sz w:val="24"/>
                <w:szCs w:val="24"/>
                <w:lang w:val="en-US"/>
              </w:rPr>
              <w:t>nacrt</w:t>
            </w:r>
            <w:proofErr w:type="spellEnd"/>
            <w:r w:rsidRPr="00C249F5">
              <w:rPr>
                <w:rFonts w:ascii="Gill Sans MT" w:eastAsia="Cambria" w:hAnsi="Gill Sans MT"/>
                <w:sz w:val="24"/>
                <w:szCs w:val="24"/>
                <w:lang w:val="en-US"/>
              </w:rPr>
              <w:t xml:space="preserve"> </w:t>
            </w:r>
            <w:proofErr w:type="spellStart"/>
            <w:r w:rsidRPr="00C249F5">
              <w:rPr>
                <w:rFonts w:ascii="Gill Sans MT" w:eastAsia="Cambria" w:hAnsi="Gill Sans MT"/>
                <w:sz w:val="24"/>
                <w:szCs w:val="24"/>
                <w:lang w:val="en-US"/>
              </w:rPr>
              <w:t>te</w:t>
            </w:r>
            <w:proofErr w:type="spellEnd"/>
            <w:r w:rsidRPr="00C249F5">
              <w:rPr>
                <w:rFonts w:ascii="Gill Sans MT" w:eastAsia="Cambria" w:hAnsi="Gill Sans MT"/>
                <w:sz w:val="24"/>
                <w:szCs w:val="24"/>
                <w:lang w:val="en-US"/>
              </w:rPr>
              <w:t xml:space="preserve"> </w:t>
            </w:r>
            <w:proofErr w:type="spellStart"/>
            <w:r w:rsidRPr="00C249F5">
              <w:rPr>
                <w:rFonts w:ascii="Gill Sans MT" w:eastAsia="Cambria" w:hAnsi="Gill Sans MT"/>
                <w:sz w:val="24"/>
                <w:szCs w:val="24"/>
                <w:lang w:val="en-US"/>
              </w:rPr>
              <w:t>dokumentacije</w:t>
            </w:r>
            <w:proofErr w:type="spellEnd"/>
            <w:r w:rsidRPr="00C249F5">
              <w:rPr>
                <w:rFonts w:ascii="Gill Sans MT" w:eastAsia="Cambria" w:hAnsi="Gill Sans MT"/>
                <w:sz w:val="24"/>
                <w:szCs w:val="24"/>
                <w:lang w:val="en-US"/>
              </w:rPr>
              <w:t>.</w:t>
            </w:r>
          </w:p>
        </w:tc>
        <w:tc>
          <w:tcPr>
            <w:tcW w:w="1030" w:type="pct"/>
            <w:shd w:val="clear" w:color="auto" w:fill="auto"/>
            <w:vAlign w:val="center"/>
          </w:tcPr>
          <w:p w14:paraId="12177B48"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DA / NE</w:t>
            </w:r>
          </w:p>
        </w:tc>
        <w:tc>
          <w:tcPr>
            <w:tcW w:w="1072" w:type="pct"/>
            <w:shd w:val="clear" w:color="auto" w:fill="auto"/>
            <w:vAlign w:val="center"/>
          </w:tcPr>
          <w:p w14:paraId="29E12870"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Obrazac 1 - Prijavni obrazac</w:t>
            </w:r>
          </w:p>
          <w:p w14:paraId="3DD91BC4" w14:textId="77777777" w:rsidR="00582F70" w:rsidRPr="00B05938" w:rsidRDefault="00582F70" w:rsidP="009B61B0">
            <w:pPr>
              <w:spacing w:after="0" w:line="240" w:lineRule="auto"/>
              <w:jc w:val="center"/>
              <w:rPr>
                <w:rFonts w:ascii="Gill Sans MT" w:eastAsia="Times New Roman" w:hAnsi="Gill Sans MT"/>
                <w:sz w:val="24"/>
                <w:szCs w:val="24"/>
              </w:rPr>
            </w:pPr>
          </w:p>
          <w:p w14:paraId="4D0B0831"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 xml:space="preserve">Nacrt dokumentacije o nabavi </w:t>
            </w:r>
            <w:r w:rsidRPr="00B05938" w:rsidDel="003C5709">
              <w:rPr>
                <w:rFonts w:ascii="Gill Sans MT" w:eastAsia="Times New Roman" w:hAnsi="Gill Sans MT"/>
                <w:sz w:val="24"/>
                <w:szCs w:val="24"/>
              </w:rPr>
              <w:t xml:space="preserve"> </w:t>
            </w:r>
          </w:p>
        </w:tc>
      </w:tr>
      <w:tr w:rsidR="00582F70" w:rsidRPr="00B05938" w14:paraId="105041A2" w14:textId="77777777" w:rsidTr="00582F70">
        <w:tc>
          <w:tcPr>
            <w:tcW w:w="221" w:type="pct"/>
            <w:vMerge/>
          </w:tcPr>
          <w:p w14:paraId="0C2FD04C"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shd w:val="clear" w:color="auto" w:fill="auto"/>
          </w:tcPr>
          <w:p w14:paraId="21569C39" w14:textId="77777777" w:rsidR="00582F70" w:rsidRPr="00B05938" w:rsidRDefault="00582F70" w:rsidP="009B61B0">
            <w:pPr>
              <w:spacing w:after="0" w:line="240" w:lineRule="auto"/>
              <w:rPr>
                <w:rFonts w:ascii="Gill Sans MT" w:eastAsia="Cambria" w:hAnsi="Gill Sans MT"/>
                <w:bCs/>
                <w:iCs/>
                <w:sz w:val="24"/>
                <w:szCs w:val="24"/>
              </w:rPr>
            </w:pPr>
            <w:r w:rsidRPr="00B05938">
              <w:rPr>
                <w:rFonts w:ascii="Gill Sans MT" w:eastAsia="Cambria" w:hAnsi="Gill Sans MT"/>
                <w:bCs/>
                <w:iCs/>
                <w:sz w:val="24"/>
                <w:szCs w:val="24"/>
              </w:rPr>
              <w:t>Obrazloženje:</w:t>
            </w:r>
          </w:p>
        </w:tc>
        <w:tc>
          <w:tcPr>
            <w:tcW w:w="1030" w:type="pct"/>
            <w:shd w:val="clear" w:color="auto" w:fill="auto"/>
          </w:tcPr>
          <w:p w14:paraId="12B3FB6B" w14:textId="77777777" w:rsidR="00582F70" w:rsidRPr="00B05938" w:rsidRDefault="00582F70" w:rsidP="009B61B0">
            <w:pPr>
              <w:spacing w:after="0" w:line="240" w:lineRule="auto"/>
              <w:rPr>
                <w:rFonts w:ascii="Gill Sans MT" w:eastAsia="Times New Roman" w:hAnsi="Gill Sans MT"/>
                <w:sz w:val="24"/>
                <w:szCs w:val="24"/>
              </w:rPr>
            </w:pPr>
          </w:p>
        </w:tc>
        <w:tc>
          <w:tcPr>
            <w:tcW w:w="1072" w:type="pct"/>
            <w:shd w:val="clear" w:color="auto" w:fill="auto"/>
          </w:tcPr>
          <w:p w14:paraId="1DC10101" w14:textId="77777777" w:rsidR="00582F70" w:rsidRPr="00B05938" w:rsidRDefault="00582F70" w:rsidP="009B61B0">
            <w:pPr>
              <w:spacing w:after="0" w:line="240" w:lineRule="auto"/>
              <w:rPr>
                <w:rFonts w:ascii="Gill Sans MT" w:eastAsia="Times New Roman" w:hAnsi="Gill Sans MT"/>
                <w:sz w:val="24"/>
                <w:szCs w:val="24"/>
              </w:rPr>
            </w:pPr>
          </w:p>
        </w:tc>
      </w:tr>
      <w:tr w:rsidR="00582F70" w:rsidRPr="00B05938" w14:paraId="74B86312" w14:textId="77777777" w:rsidTr="009B61B0">
        <w:tc>
          <w:tcPr>
            <w:tcW w:w="221" w:type="pct"/>
            <w:vMerge w:val="restart"/>
            <w:shd w:val="clear" w:color="auto" w:fill="92D050"/>
          </w:tcPr>
          <w:p w14:paraId="71F29527" w14:textId="77777777" w:rsidR="00582F70" w:rsidRPr="00B05938" w:rsidRDefault="00582F70" w:rsidP="009B61B0">
            <w:pPr>
              <w:spacing w:after="0" w:line="240" w:lineRule="auto"/>
              <w:rPr>
                <w:rFonts w:ascii="Gill Sans MT" w:eastAsia="Cambria" w:hAnsi="Gill Sans MT"/>
                <w:b/>
                <w:bCs/>
                <w:iCs/>
                <w:sz w:val="24"/>
                <w:szCs w:val="24"/>
              </w:rPr>
            </w:pPr>
            <w:r w:rsidRPr="00B05938">
              <w:rPr>
                <w:rFonts w:ascii="Gill Sans MT" w:eastAsia="Cambria" w:hAnsi="Gill Sans MT"/>
                <w:b/>
                <w:bCs/>
                <w:iCs/>
                <w:sz w:val="24"/>
                <w:szCs w:val="24"/>
              </w:rPr>
              <w:t>5.</w:t>
            </w:r>
          </w:p>
        </w:tc>
        <w:tc>
          <w:tcPr>
            <w:tcW w:w="4779" w:type="pct"/>
            <w:gridSpan w:val="3"/>
            <w:shd w:val="clear" w:color="auto" w:fill="92D050"/>
          </w:tcPr>
          <w:p w14:paraId="0250E6F1" w14:textId="77777777" w:rsidR="00582F70" w:rsidRPr="00B05938" w:rsidRDefault="00582F70" w:rsidP="009B61B0">
            <w:pPr>
              <w:spacing w:after="0" w:line="240" w:lineRule="auto"/>
              <w:rPr>
                <w:rFonts w:ascii="Gill Sans MT" w:eastAsia="Times New Roman" w:hAnsi="Gill Sans MT"/>
                <w:sz w:val="24"/>
                <w:szCs w:val="24"/>
              </w:rPr>
            </w:pPr>
            <w:r w:rsidRPr="00B05938">
              <w:rPr>
                <w:rFonts w:ascii="Gill Sans MT" w:eastAsia="Cambria" w:hAnsi="Gill Sans MT"/>
                <w:b/>
                <w:bCs/>
                <w:iCs/>
                <w:sz w:val="24"/>
                <w:szCs w:val="24"/>
              </w:rPr>
              <w:t xml:space="preserve">Promicanje jednakih mogućnosti i socijalne uključenosti </w:t>
            </w:r>
            <w:r w:rsidRPr="00B05938">
              <w:rPr>
                <w:rFonts w:ascii="Gill Sans MT" w:eastAsia="Cambria" w:hAnsi="Gill Sans MT"/>
                <w:bCs/>
                <w:iCs/>
                <w:sz w:val="24"/>
                <w:szCs w:val="24"/>
              </w:rPr>
              <w:t>(uključuje aspekt promicanja</w:t>
            </w:r>
            <w:r w:rsidRPr="00B05938">
              <w:rPr>
                <w:rFonts w:ascii="Gill Sans MT" w:eastAsia="Cambria" w:hAnsi="Gill Sans MT"/>
                <w:b/>
                <w:bCs/>
                <w:iCs/>
                <w:sz w:val="24"/>
                <w:szCs w:val="24"/>
              </w:rPr>
              <w:t xml:space="preserve"> </w:t>
            </w:r>
            <w:r w:rsidRPr="00B05938">
              <w:rPr>
                <w:rFonts w:ascii="Gill Sans MT" w:eastAsia="Times New Roman" w:hAnsi="Gill Sans MT"/>
                <w:sz w:val="24"/>
                <w:szCs w:val="24"/>
              </w:rPr>
              <w:t>ravnopravnosti žena i muškaraca te zabranu diskriminacije po bilo kojoj osnovi)</w:t>
            </w:r>
          </w:p>
        </w:tc>
      </w:tr>
      <w:tr w:rsidR="00582F70" w:rsidRPr="00B05938" w14:paraId="4190A5EC" w14:textId="77777777" w:rsidTr="00582F70">
        <w:tc>
          <w:tcPr>
            <w:tcW w:w="221" w:type="pct"/>
            <w:vMerge/>
          </w:tcPr>
          <w:p w14:paraId="60BD9A3B"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shd w:val="clear" w:color="auto" w:fill="auto"/>
          </w:tcPr>
          <w:p w14:paraId="64D2C18B" w14:textId="42902861" w:rsidR="00582F70" w:rsidRPr="00B05938" w:rsidRDefault="00582F70" w:rsidP="009B61B0">
            <w:pPr>
              <w:spacing w:after="0" w:line="240" w:lineRule="auto"/>
              <w:jc w:val="both"/>
              <w:rPr>
                <w:rFonts w:ascii="Gill Sans MT" w:eastAsia="Cambria" w:hAnsi="Gill Sans MT"/>
                <w:bCs/>
                <w:iCs/>
                <w:sz w:val="24"/>
                <w:szCs w:val="24"/>
              </w:rPr>
            </w:pPr>
            <w:r w:rsidRPr="00B05938">
              <w:rPr>
                <w:rFonts w:ascii="Gill Sans MT" w:eastAsia="Cambria" w:hAnsi="Gill Sans MT"/>
                <w:b/>
                <w:bCs/>
                <w:iCs/>
                <w:sz w:val="24"/>
                <w:szCs w:val="24"/>
              </w:rPr>
              <w:t xml:space="preserve">5.1. Promicanje </w:t>
            </w:r>
            <w:r w:rsidR="00B117DB" w:rsidRPr="00D14C1A">
              <w:rPr>
                <w:rFonts w:ascii="Gill Sans MT" w:eastAsia="Cambria" w:hAnsi="Gill Sans MT"/>
                <w:b/>
                <w:bCs/>
                <w:iCs/>
                <w:sz w:val="24"/>
                <w:szCs w:val="24"/>
              </w:rPr>
              <w:t>ravnopravnosti</w:t>
            </w:r>
            <w:r w:rsidRPr="00B05938">
              <w:rPr>
                <w:rFonts w:ascii="Gill Sans MT" w:eastAsia="Cambria" w:hAnsi="Gill Sans MT"/>
                <w:b/>
                <w:bCs/>
                <w:iCs/>
                <w:sz w:val="24"/>
                <w:szCs w:val="24"/>
              </w:rPr>
              <w:t xml:space="preserve"> spolova i zabrani diskriminacije </w:t>
            </w:r>
          </w:p>
          <w:p w14:paraId="0457D1DC" w14:textId="77777777" w:rsidR="00582F70" w:rsidRPr="00B05938" w:rsidRDefault="00582F70" w:rsidP="009B61B0">
            <w:pPr>
              <w:spacing w:after="0" w:line="240" w:lineRule="auto"/>
              <w:jc w:val="both"/>
              <w:rPr>
                <w:rFonts w:ascii="Gill Sans MT" w:eastAsia="Cambria" w:hAnsi="Gill Sans MT"/>
                <w:bCs/>
                <w:iCs/>
                <w:sz w:val="24"/>
                <w:szCs w:val="24"/>
              </w:rPr>
            </w:pPr>
            <w:r w:rsidRPr="00B05938">
              <w:rPr>
                <w:rFonts w:ascii="Gill Sans MT" w:eastAsia="Cambria" w:hAnsi="Gill Sans MT"/>
                <w:bCs/>
                <w:iCs/>
                <w:sz w:val="24"/>
                <w:szCs w:val="24"/>
              </w:rPr>
              <w:t>Poštujući zakonske odredbe projekt je neutralan u pogledu ravnopravnosti spolova i sprječavanja diskriminacije, odnosno projektnim prijedlogom se minimalno osigurava usklađenost sa zakonskim zahtjevima u pogledu istih.</w:t>
            </w:r>
          </w:p>
        </w:tc>
        <w:tc>
          <w:tcPr>
            <w:tcW w:w="1030" w:type="pct"/>
            <w:shd w:val="clear" w:color="auto" w:fill="auto"/>
            <w:vAlign w:val="center"/>
          </w:tcPr>
          <w:p w14:paraId="381A88AA"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DA / NE</w:t>
            </w:r>
          </w:p>
        </w:tc>
        <w:tc>
          <w:tcPr>
            <w:tcW w:w="1072" w:type="pct"/>
            <w:shd w:val="clear" w:color="auto" w:fill="auto"/>
            <w:vAlign w:val="center"/>
          </w:tcPr>
          <w:p w14:paraId="6CF9ADE2"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Obrazac 1 - Prijavni obrazac</w:t>
            </w:r>
          </w:p>
        </w:tc>
      </w:tr>
      <w:tr w:rsidR="00582F70" w:rsidRPr="00B05938" w14:paraId="4C586021" w14:textId="77777777" w:rsidTr="00582F70">
        <w:tc>
          <w:tcPr>
            <w:tcW w:w="221" w:type="pct"/>
            <w:vMerge/>
          </w:tcPr>
          <w:p w14:paraId="653A1B16"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shd w:val="clear" w:color="auto" w:fill="auto"/>
          </w:tcPr>
          <w:p w14:paraId="012DF85B" w14:textId="77777777" w:rsidR="00582F70" w:rsidRPr="00B05938" w:rsidRDefault="00582F70" w:rsidP="009B61B0">
            <w:pPr>
              <w:spacing w:after="0" w:line="240" w:lineRule="auto"/>
              <w:rPr>
                <w:rFonts w:ascii="Gill Sans MT" w:eastAsia="Cambria" w:hAnsi="Gill Sans MT"/>
                <w:b/>
                <w:bCs/>
                <w:iCs/>
                <w:sz w:val="24"/>
                <w:szCs w:val="24"/>
              </w:rPr>
            </w:pPr>
            <w:r w:rsidRPr="00B05938">
              <w:rPr>
                <w:rFonts w:ascii="Gill Sans MT" w:eastAsia="Cambria" w:hAnsi="Gill Sans MT"/>
                <w:b/>
                <w:bCs/>
                <w:iCs/>
                <w:sz w:val="24"/>
                <w:szCs w:val="24"/>
              </w:rPr>
              <w:t>5.2. Pristupačnost za osobe s invaliditetom</w:t>
            </w:r>
          </w:p>
          <w:p w14:paraId="5B9D7AF9" w14:textId="77777777" w:rsidR="00582F70" w:rsidRPr="00B05938" w:rsidRDefault="00582F70" w:rsidP="009B61B0">
            <w:pPr>
              <w:spacing w:after="120" w:line="240" w:lineRule="auto"/>
              <w:jc w:val="both"/>
              <w:rPr>
                <w:rFonts w:ascii="Gill Sans MT" w:eastAsia="Cambria" w:hAnsi="Gill Sans MT"/>
                <w:bCs/>
                <w:iCs/>
                <w:sz w:val="24"/>
                <w:szCs w:val="24"/>
              </w:rPr>
            </w:pPr>
            <w:r w:rsidRPr="00B05938">
              <w:rPr>
                <w:rFonts w:ascii="Gill Sans MT" w:eastAsia="Cambria" w:hAnsi="Gill Sans MT"/>
                <w:bCs/>
                <w:iCs/>
                <w:sz w:val="24"/>
                <w:szCs w:val="24"/>
              </w:rPr>
              <w:t xml:space="preserve">Projektni prijedlog predviđa barem jednu mjeru koja doprinosi promicanju pristupačnosti za osobe s invaliditetom. </w:t>
            </w:r>
          </w:p>
          <w:p w14:paraId="438379F9" w14:textId="77777777" w:rsidR="00582F70" w:rsidRPr="00B05938" w:rsidRDefault="00582F70" w:rsidP="009B61B0">
            <w:pPr>
              <w:spacing w:after="0" w:line="240" w:lineRule="auto"/>
              <w:jc w:val="both"/>
              <w:rPr>
                <w:rFonts w:ascii="Gill Sans MT" w:eastAsia="Cambria" w:hAnsi="Gill Sans MT"/>
                <w:b/>
                <w:bCs/>
                <w:iCs/>
                <w:sz w:val="24"/>
                <w:szCs w:val="24"/>
              </w:rPr>
            </w:pPr>
            <w:r w:rsidRPr="00B05938">
              <w:rPr>
                <w:rFonts w:ascii="Gill Sans MT" w:eastAsia="Cambria" w:hAnsi="Gill Sans MT"/>
                <w:b/>
                <w:bCs/>
                <w:iCs/>
                <w:sz w:val="24"/>
                <w:szCs w:val="24"/>
              </w:rPr>
              <w:t xml:space="preserve">Pojašnjenje: </w:t>
            </w:r>
          </w:p>
          <w:p w14:paraId="25EB30C2" w14:textId="77777777" w:rsidR="00582F70" w:rsidRPr="00B05938" w:rsidRDefault="00582F70" w:rsidP="009B61B0">
            <w:pPr>
              <w:spacing w:after="0" w:line="240" w:lineRule="auto"/>
              <w:jc w:val="both"/>
              <w:rPr>
                <w:rFonts w:ascii="Gill Sans MT" w:eastAsia="Cambria" w:hAnsi="Gill Sans MT"/>
                <w:b/>
                <w:bCs/>
                <w:iCs/>
                <w:sz w:val="24"/>
                <w:szCs w:val="24"/>
              </w:rPr>
            </w:pPr>
            <w:r w:rsidRPr="00B05938">
              <w:rPr>
                <w:rFonts w:ascii="Gill Sans MT" w:eastAsia="Cambria" w:hAnsi="Gill Sans MT"/>
                <w:bCs/>
                <w:iCs/>
                <w:sz w:val="24"/>
                <w:szCs w:val="24"/>
              </w:rPr>
              <w:lastRenderedPageBreak/>
              <w:t>Primjeri mjera kojima se doprinosi promicanju pristupačnosti za osobe s invaliditetom mogu biti:</w:t>
            </w:r>
            <w:r w:rsidRPr="00B05938">
              <w:rPr>
                <w:rFonts w:ascii="Gill Sans MT" w:eastAsia="Cambria" w:hAnsi="Gill Sans MT"/>
                <w:b/>
                <w:bCs/>
                <w:iCs/>
                <w:sz w:val="24"/>
                <w:szCs w:val="24"/>
              </w:rPr>
              <w:t xml:space="preserve"> </w:t>
            </w:r>
          </w:p>
          <w:p w14:paraId="4ABA3A26" w14:textId="77777777" w:rsidR="00582F70" w:rsidRPr="00B05938" w:rsidRDefault="00582F70" w:rsidP="00582F70">
            <w:pPr>
              <w:pStyle w:val="Odlomakpopisa"/>
              <w:numPr>
                <w:ilvl w:val="0"/>
                <w:numId w:val="16"/>
              </w:numPr>
              <w:spacing w:after="0" w:line="240" w:lineRule="auto"/>
              <w:ind w:left="334" w:hanging="283"/>
              <w:jc w:val="both"/>
              <w:rPr>
                <w:rFonts w:ascii="Gill Sans MT" w:eastAsia="Times New Roman" w:hAnsi="Gill Sans MT"/>
                <w:sz w:val="24"/>
                <w:szCs w:val="24"/>
              </w:rPr>
            </w:pPr>
            <w:r w:rsidRPr="00B05938">
              <w:rPr>
                <w:rFonts w:ascii="Gill Sans MT" w:eastAsia="Cambria" w:hAnsi="Gill Sans MT"/>
                <w:bCs/>
                <w:iCs/>
                <w:sz w:val="24"/>
                <w:szCs w:val="24"/>
              </w:rPr>
              <w:t>korištenje</w:t>
            </w:r>
            <w:r w:rsidRPr="00B05938">
              <w:rPr>
                <w:rFonts w:ascii="Gill Sans MT" w:eastAsia="Times New Roman" w:hAnsi="Gill Sans MT"/>
                <w:sz w:val="24"/>
                <w:szCs w:val="24"/>
              </w:rPr>
              <w:t xml:space="preserve"> načela univerzalnog dizajna, </w:t>
            </w:r>
          </w:p>
          <w:p w14:paraId="65559C11" w14:textId="77777777" w:rsidR="00582F70" w:rsidRPr="00B05938" w:rsidRDefault="00582F70" w:rsidP="00582F70">
            <w:pPr>
              <w:pStyle w:val="Odlomakpopisa"/>
              <w:numPr>
                <w:ilvl w:val="0"/>
                <w:numId w:val="16"/>
              </w:numPr>
              <w:spacing w:after="0" w:line="240" w:lineRule="auto"/>
              <w:ind w:left="334" w:hanging="283"/>
              <w:jc w:val="both"/>
              <w:rPr>
                <w:rFonts w:ascii="Gill Sans MT" w:eastAsia="Times New Roman" w:hAnsi="Gill Sans MT"/>
                <w:sz w:val="24"/>
                <w:szCs w:val="24"/>
              </w:rPr>
            </w:pPr>
            <w:r w:rsidRPr="00B05938">
              <w:rPr>
                <w:rFonts w:ascii="Gill Sans MT" w:eastAsia="Times New Roman" w:hAnsi="Gill Sans MT"/>
                <w:sz w:val="24"/>
                <w:szCs w:val="24"/>
              </w:rPr>
              <w:t xml:space="preserve">radna </w:t>
            </w:r>
            <w:r w:rsidRPr="00B05938">
              <w:rPr>
                <w:rFonts w:ascii="Gill Sans MT" w:eastAsia="Cambria" w:hAnsi="Gill Sans MT"/>
                <w:bCs/>
                <w:iCs/>
                <w:sz w:val="24"/>
                <w:szCs w:val="24"/>
              </w:rPr>
              <w:t>mjesta</w:t>
            </w:r>
            <w:r w:rsidRPr="00B05938">
              <w:rPr>
                <w:rFonts w:ascii="Gill Sans MT" w:eastAsia="Times New Roman" w:hAnsi="Gill Sans MT"/>
                <w:sz w:val="24"/>
                <w:szCs w:val="24"/>
              </w:rPr>
              <w:t xml:space="preserve"> osmišljena za osobe s invaliditetom, </w:t>
            </w:r>
          </w:p>
          <w:p w14:paraId="20513755" w14:textId="77777777" w:rsidR="00582F70" w:rsidRPr="00B05938" w:rsidRDefault="00582F70" w:rsidP="00582F70">
            <w:pPr>
              <w:pStyle w:val="Odlomakpopisa"/>
              <w:numPr>
                <w:ilvl w:val="0"/>
                <w:numId w:val="16"/>
              </w:numPr>
              <w:spacing w:after="0" w:line="240" w:lineRule="auto"/>
              <w:ind w:left="334" w:hanging="283"/>
              <w:jc w:val="both"/>
              <w:rPr>
                <w:rFonts w:ascii="Gill Sans MT" w:eastAsia="Times New Roman" w:hAnsi="Gill Sans MT"/>
                <w:sz w:val="24"/>
                <w:szCs w:val="24"/>
              </w:rPr>
            </w:pPr>
            <w:proofErr w:type="spellStart"/>
            <w:r w:rsidRPr="00B05938">
              <w:rPr>
                <w:rFonts w:ascii="Gill Sans MT" w:eastAsia="Cambria" w:hAnsi="Gill Sans MT"/>
                <w:bCs/>
                <w:iCs/>
                <w:sz w:val="24"/>
                <w:szCs w:val="24"/>
              </w:rPr>
              <w:t>Brailleovo</w:t>
            </w:r>
            <w:proofErr w:type="spellEnd"/>
            <w:r w:rsidRPr="00B05938">
              <w:rPr>
                <w:rFonts w:ascii="Gill Sans MT" w:eastAsia="Times New Roman" w:hAnsi="Gill Sans MT"/>
                <w:sz w:val="24"/>
                <w:szCs w:val="24"/>
              </w:rPr>
              <w:t xml:space="preserve"> pismo za slijepe osobe, </w:t>
            </w:r>
          </w:p>
          <w:p w14:paraId="66C474B8" w14:textId="77777777" w:rsidR="00582F70" w:rsidRPr="00B05938" w:rsidRDefault="00582F70" w:rsidP="00582F70">
            <w:pPr>
              <w:pStyle w:val="Odlomakpopisa"/>
              <w:numPr>
                <w:ilvl w:val="0"/>
                <w:numId w:val="16"/>
              </w:numPr>
              <w:spacing w:after="0" w:line="240" w:lineRule="auto"/>
              <w:ind w:left="334" w:hanging="283"/>
              <w:jc w:val="both"/>
              <w:rPr>
                <w:rFonts w:ascii="Gill Sans MT" w:eastAsia="Times New Roman" w:hAnsi="Gill Sans MT"/>
                <w:sz w:val="24"/>
                <w:szCs w:val="24"/>
              </w:rPr>
            </w:pPr>
            <w:r w:rsidRPr="00B05938">
              <w:rPr>
                <w:rFonts w:ascii="Gill Sans MT" w:eastAsia="Cambria" w:hAnsi="Gill Sans MT"/>
                <w:bCs/>
                <w:iCs/>
                <w:sz w:val="24"/>
                <w:szCs w:val="24"/>
              </w:rPr>
              <w:t>znakovni</w:t>
            </w:r>
            <w:r w:rsidRPr="00B05938">
              <w:rPr>
                <w:rFonts w:ascii="Gill Sans MT" w:eastAsia="Times New Roman" w:hAnsi="Gill Sans MT"/>
                <w:sz w:val="24"/>
                <w:szCs w:val="24"/>
              </w:rPr>
              <w:t xml:space="preserve"> jezik za osobe oštećena sluha, gluhe ili nagluhe osobe; </w:t>
            </w:r>
          </w:p>
          <w:p w14:paraId="19BEA391" w14:textId="77777777" w:rsidR="00582F70" w:rsidRPr="00B05938" w:rsidRDefault="00582F70" w:rsidP="00582F70">
            <w:pPr>
              <w:pStyle w:val="Odlomakpopisa"/>
              <w:numPr>
                <w:ilvl w:val="0"/>
                <w:numId w:val="16"/>
              </w:numPr>
              <w:spacing w:after="0" w:line="240" w:lineRule="auto"/>
              <w:ind w:left="334" w:hanging="283"/>
              <w:jc w:val="both"/>
              <w:rPr>
                <w:rFonts w:ascii="Gill Sans MT" w:eastAsia="Times New Roman" w:hAnsi="Gill Sans MT"/>
                <w:sz w:val="24"/>
                <w:szCs w:val="24"/>
              </w:rPr>
            </w:pPr>
            <w:r w:rsidRPr="00B05938">
              <w:rPr>
                <w:rFonts w:ascii="Gill Sans MT" w:eastAsia="Cambria" w:hAnsi="Gill Sans MT"/>
                <w:bCs/>
                <w:iCs/>
                <w:sz w:val="24"/>
                <w:szCs w:val="24"/>
              </w:rPr>
              <w:t>educirani</w:t>
            </w:r>
            <w:r w:rsidRPr="00B05938">
              <w:rPr>
                <w:rFonts w:ascii="Gill Sans MT" w:eastAsia="Times New Roman" w:hAnsi="Gill Sans MT"/>
                <w:sz w:val="24"/>
                <w:szCs w:val="24"/>
              </w:rPr>
              <w:t xml:space="preserve"> prevoditelji za gluho slijepe osobe koji poznaju sve oblike komunikacije koju koriste gluho slijepe osobe (taktilni znakovni jezik, pisanje na dlanu i sl.), </w:t>
            </w:r>
          </w:p>
          <w:p w14:paraId="4195BAA8" w14:textId="77777777" w:rsidR="00582F70" w:rsidRPr="00B05938" w:rsidRDefault="00582F70" w:rsidP="00582F70">
            <w:pPr>
              <w:pStyle w:val="Odlomakpopisa"/>
              <w:numPr>
                <w:ilvl w:val="0"/>
                <w:numId w:val="16"/>
              </w:numPr>
              <w:spacing w:after="0" w:line="240" w:lineRule="auto"/>
              <w:ind w:left="334" w:hanging="283"/>
              <w:jc w:val="both"/>
              <w:rPr>
                <w:rFonts w:ascii="Gill Sans MT" w:eastAsia="Times New Roman" w:hAnsi="Gill Sans MT"/>
                <w:sz w:val="24"/>
                <w:szCs w:val="24"/>
              </w:rPr>
            </w:pPr>
            <w:r w:rsidRPr="00B05938">
              <w:rPr>
                <w:rFonts w:ascii="Gill Sans MT" w:eastAsia="Cambria" w:hAnsi="Gill Sans MT"/>
                <w:sz w:val="24"/>
                <w:szCs w:val="24"/>
              </w:rPr>
              <w:t>tekstovi</w:t>
            </w:r>
            <w:r w:rsidRPr="00B05938">
              <w:rPr>
                <w:rFonts w:ascii="Gill Sans MT" w:eastAsia="Times New Roman" w:hAnsi="Gill Sans MT"/>
                <w:sz w:val="24"/>
                <w:szCs w:val="24"/>
              </w:rPr>
              <w:t xml:space="preserve"> jednostavni za čitanje i razumijevanje za osobe s intelektualnim teškoćama,</w:t>
            </w:r>
          </w:p>
          <w:p w14:paraId="282695BA" w14:textId="77777777" w:rsidR="00582F70" w:rsidRPr="00B05938" w:rsidRDefault="00582F70" w:rsidP="00582F70">
            <w:pPr>
              <w:pStyle w:val="Odlomakpopisa"/>
              <w:numPr>
                <w:ilvl w:val="0"/>
                <w:numId w:val="16"/>
              </w:numPr>
              <w:spacing w:after="200" w:line="276" w:lineRule="auto"/>
              <w:ind w:left="327" w:hanging="284"/>
              <w:rPr>
                <w:rFonts w:ascii="Calibri" w:eastAsia="Cambria" w:hAnsi="Calibri"/>
                <w:b/>
                <w:bCs/>
              </w:rPr>
            </w:pPr>
            <w:r w:rsidRPr="00B05938">
              <w:rPr>
                <w:rFonts w:ascii="Gill Sans MT" w:eastAsia="Cambria" w:hAnsi="Gill Sans MT"/>
                <w:sz w:val="24"/>
                <w:szCs w:val="24"/>
              </w:rPr>
              <w:t>dostupnost</w:t>
            </w:r>
            <w:r w:rsidRPr="00B05938">
              <w:rPr>
                <w:rFonts w:ascii="Gill Sans MT" w:hAnsi="Gill Sans MT"/>
                <w:sz w:val="24"/>
                <w:szCs w:val="24"/>
              </w:rPr>
              <w:t xml:space="preserve"> informacijsko-komunikacijske tehnologije za osobe s invaliditetom, itd.</w:t>
            </w:r>
          </w:p>
          <w:p w14:paraId="6B4ABA1D" w14:textId="77777777" w:rsidR="00582F70" w:rsidRPr="00B05938" w:rsidRDefault="00582F70" w:rsidP="009B61B0">
            <w:pPr>
              <w:spacing w:after="200" w:line="276" w:lineRule="auto"/>
              <w:ind w:left="43"/>
              <w:rPr>
                <w:rFonts w:eastAsia="Cambria"/>
                <w:b/>
                <w:bCs/>
                <w:i/>
                <w:iCs/>
              </w:rPr>
            </w:pPr>
            <w:r w:rsidRPr="00B05938">
              <w:rPr>
                <w:rFonts w:ascii="Gill Sans MT" w:hAnsi="Gill Sans MT"/>
                <w:i/>
                <w:iCs/>
                <w:sz w:val="24"/>
              </w:rPr>
              <w:t>Prijavitelj može osmisliti i druge aktivnosti.</w:t>
            </w:r>
          </w:p>
        </w:tc>
        <w:tc>
          <w:tcPr>
            <w:tcW w:w="1030" w:type="pct"/>
            <w:shd w:val="clear" w:color="auto" w:fill="auto"/>
            <w:vAlign w:val="center"/>
          </w:tcPr>
          <w:p w14:paraId="2CD2D78F" w14:textId="77777777" w:rsidR="00582F70" w:rsidRPr="00B05938" w:rsidRDefault="00582F70" w:rsidP="009B61B0">
            <w:pPr>
              <w:spacing w:after="0" w:line="240" w:lineRule="auto"/>
              <w:jc w:val="center"/>
              <w:rPr>
                <w:rFonts w:ascii="Gill Sans MT" w:eastAsia="Times New Roman" w:hAnsi="Gill Sans MT"/>
                <w:sz w:val="24"/>
                <w:szCs w:val="24"/>
              </w:rPr>
            </w:pPr>
          </w:p>
        </w:tc>
        <w:tc>
          <w:tcPr>
            <w:tcW w:w="1072" w:type="pct"/>
            <w:shd w:val="clear" w:color="auto" w:fill="auto"/>
            <w:vAlign w:val="center"/>
          </w:tcPr>
          <w:p w14:paraId="2FA44784"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Obrazac 1 - Prijavni obrazac</w:t>
            </w:r>
          </w:p>
        </w:tc>
      </w:tr>
      <w:tr w:rsidR="00582F70" w:rsidRPr="00B05938" w14:paraId="2C9595E7" w14:textId="77777777" w:rsidTr="00582F70">
        <w:tc>
          <w:tcPr>
            <w:tcW w:w="221" w:type="pct"/>
            <w:vMerge/>
          </w:tcPr>
          <w:p w14:paraId="756CAF45"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shd w:val="clear" w:color="auto" w:fill="auto"/>
          </w:tcPr>
          <w:p w14:paraId="658CEFBD" w14:textId="77777777" w:rsidR="00582F70" w:rsidRPr="00B05938" w:rsidRDefault="00582F70" w:rsidP="009B61B0">
            <w:pPr>
              <w:spacing w:after="0" w:line="240" w:lineRule="auto"/>
              <w:rPr>
                <w:rFonts w:ascii="Gill Sans MT" w:eastAsia="Cambria" w:hAnsi="Gill Sans MT"/>
                <w:bCs/>
                <w:iCs/>
                <w:sz w:val="24"/>
                <w:szCs w:val="24"/>
              </w:rPr>
            </w:pPr>
            <w:r w:rsidRPr="00B05938">
              <w:rPr>
                <w:rFonts w:ascii="Gill Sans MT" w:eastAsia="Cambria" w:hAnsi="Gill Sans MT"/>
                <w:bCs/>
                <w:iCs/>
                <w:sz w:val="24"/>
                <w:szCs w:val="24"/>
              </w:rPr>
              <w:t>Obrazloženje:</w:t>
            </w:r>
          </w:p>
        </w:tc>
        <w:tc>
          <w:tcPr>
            <w:tcW w:w="1030" w:type="pct"/>
            <w:shd w:val="clear" w:color="auto" w:fill="auto"/>
          </w:tcPr>
          <w:p w14:paraId="6AD6014C" w14:textId="77777777" w:rsidR="00582F70" w:rsidRPr="00B05938" w:rsidRDefault="00582F70" w:rsidP="009B61B0">
            <w:pPr>
              <w:spacing w:after="0" w:line="240" w:lineRule="auto"/>
              <w:rPr>
                <w:rFonts w:ascii="Gill Sans MT" w:eastAsia="Times New Roman" w:hAnsi="Gill Sans MT"/>
                <w:sz w:val="24"/>
                <w:szCs w:val="24"/>
              </w:rPr>
            </w:pPr>
          </w:p>
        </w:tc>
        <w:tc>
          <w:tcPr>
            <w:tcW w:w="1072" w:type="pct"/>
            <w:shd w:val="clear" w:color="auto" w:fill="auto"/>
          </w:tcPr>
          <w:p w14:paraId="2EFCA012" w14:textId="77777777" w:rsidR="00582F70" w:rsidRPr="00B05938" w:rsidRDefault="00582F70" w:rsidP="009B61B0">
            <w:pPr>
              <w:spacing w:after="0" w:line="240" w:lineRule="auto"/>
              <w:rPr>
                <w:rFonts w:ascii="Gill Sans MT" w:eastAsia="Times New Roman" w:hAnsi="Gill Sans MT"/>
                <w:sz w:val="24"/>
                <w:szCs w:val="24"/>
              </w:rPr>
            </w:pPr>
          </w:p>
        </w:tc>
      </w:tr>
      <w:tr w:rsidR="00582F70" w:rsidRPr="00B05938" w14:paraId="664A64AA" w14:textId="77777777" w:rsidTr="009B61B0">
        <w:tc>
          <w:tcPr>
            <w:tcW w:w="221" w:type="pct"/>
            <w:vMerge w:val="restart"/>
            <w:shd w:val="clear" w:color="auto" w:fill="92D050"/>
          </w:tcPr>
          <w:p w14:paraId="01A47DB6" w14:textId="77777777" w:rsidR="00582F70" w:rsidRPr="00B05938" w:rsidRDefault="00582F70" w:rsidP="009B61B0">
            <w:pPr>
              <w:spacing w:after="0" w:line="240" w:lineRule="auto"/>
              <w:rPr>
                <w:rFonts w:ascii="Gill Sans MT" w:eastAsia="Cambria" w:hAnsi="Gill Sans MT"/>
                <w:b/>
                <w:bCs/>
                <w:iCs/>
                <w:sz w:val="24"/>
                <w:szCs w:val="24"/>
              </w:rPr>
            </w:pPr>
            <w:r w:rsidRPr="00B05938">
              <w:rPr>
                <w:rFonts w:ascii="Gill Sans MT" w:eastAsia="Cambria" w:hAnsi="Gill Sans MT"/>
                <w:b/>
                <w:bCs/>
                <w:iCs/>
                <w:sz w:val="24"/>
                <w:szCs w:val="24"/>
              </w:rPr>
              <w:t>6.</w:t>
            </w:r>
          </w:p>
        </w:tc>
        <w:tc>
          <w:tcPr>
            <w:tcW w:w="4779" w:type="pct"/>
            <w:gridSpan w:val="3"/>
            <w:shd w:val="clear" w:color="auto" w:fill="92D050"/>
          </w:tcPr>
          <w:p w14:paraId="1E776AD6" w14:textId="77777777" w:rsidR="00582F70" w:rsidRPr="00B05938" w:rsidRDefault="00582F70" w:rsidP="009B61B0">
            <w:pPr>
              <w:spacing w:after="0" w:line="240" w:lineRule="auto"/>
              <w:rPr>
                <w:rFonts w:ascii="Gill Sans MT" w:eastAsia="Times New Roman" w:hAnsi="Gill Sans MT"/>
                <w:sz w:val="24"/>
                <w:szCs w:val="24"/>
              </w:rPr>
            </w:pPr>
            <w:r w:rsidRPr="00B05938">
              <w:rPr>
                <w:rFonts w:ascii="Gill Sans MT" w:eastAsia="Cambria" w:hAnsi="Gill Sans MT"/>
                <w:b/>
                <w:bCs/>
                <w:iCs/>
                <w:sz w:val="24"/>
                <w:szCs w:val="24"/>
              </w:rPr>
              <w:t xml:space="preserve">Promicanje održivog razvoja </w:t>
            </w:r>
            <w:r w:rsidRPr="00B05938">
              <w:rPr>
                <w:rFonts w:ascii="Gill Sans MT" w:eastAsia="Cambria" w:hAnsi="Gill Sans MT"/>
                <w:bCs/>
                <w:iCs/>
                <w:sz w:val="24"/>
                <w:szCs w:val="24"/>
              </w:rPr>
              <w:t>(odnosi se na promicanje cilja EU za očuvanjem, zaštitom i unaprjeđenjem zaštite okoliša te</w:t>
            </w:r>
            <w:r w:rsidRPr="00B05938">
              <w:rPr>
                <w:rFonts w:ascii="Gill Sans MT" w:eastAsia="Cambria" w:hAnsi="Gill Sans MT"/>
                <w:b/>
                <w:bCs/>
                <w:iCs/>
                <w:sz w:val="24"/>
                <w:szCs w:val="24"/>
              </w:rPr>
              <w:t xml:space="preserve"> </w:t>
            </w:r>
            <w:r w:rsidRPr="00B05938">
              <w:rPr>
                <w:rFonts w:ascii="Gill Sans MT" w:eastAsia="Cambria" w:hAnsi="Gill Sans MT"/>
                <w:bCs/>
                <w:iCs/>
                <w:sz w:val="24"/>
                <w:szCs w:val="24"/>
              </w:rPr>
              <w:t>uključuje aspekte promicanja korištenja obnovljivih izvora energije, i/ili unaprjeđenja energetske učinkovitosti i/ili smanjenja korištenja prirodnih resursa)</w:t>
            </w:r>
          </w:p>
        </w:tc>
      </w:tr>
      <w:tr w:rsidR="00582F70" w:rsidRPr="00B05938" w14:paraId="53E25336" w14:textId="77777777" w:rsidTr="00582F70">
        <w:tc>
          <w:tcPr>
            <w:tcW w:w="221" w:type="pct"/>
            <w:vMerge/>
          </w:tcPr>
          <w:p w14:paraId="4F04B9B1"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shd w:val="clear" w:color="auto" w:fill="auto"/>
          </w:tcPr>
          <w:p w14:paraId="03549B10" w14:textId="77777777" w:rsidR="00582F70" w:rsidRPr="00B05938" w:rsidRDefault="00582F70" w:rsidP="009B61B0">
            <w:pPr>
              <w:spacing w:after="0" w:line="240" w:lineRule="auto"/>
              <w:jc w:val="both"/>
              <w:rPr>
                <w:rFonts w:ascii="Gill Sans MT" w:eastAsia="Cambria" w:hAnsi="Gill Sans MT"/>
                <w:bCs/>
                <w:iCs/>
                <w:sz w:val="24"/>
                <w:szCs w:val="24"/>
              </w:rPr>
            </w:pPr>
            <w:r w:rsidRPr="00B05938">
              <w:rPr>
                <w:rFonts w:ascii="Gill Sans MT" w:eastAsia="Cambria" w:hAnsi="Gill Sans MT"/>
                <w:b/>
                <w:bCs/>
                <w:iCs/>
                <w:sz w:val="24"/>
                <w:szCs w:val="24"/>
              </w:rPr>
              <w:t>6.1. Ispunjavanje ciljeva iz prijelaznog razdoblja iz Ugovora o pristupanju RH EU</w:t>
            </w:r>
          </w:p>
          <w:p w14:paraId="5FCD6D88" w14:textId="77777777" w:rsidR="00582F70" w:rsidRPr="00B05938" w:rsidRDefault="00582F70" w:rsidP="009B61B0">
            <w:pPr>
              <w:spacing w:after="0" w:line="240" w:lineRule="auto"/>
              <w:jc w:val="both"/>
              <w:rPr>
                <w:rFonts w:ascii="Gill Sans MT" w:eastAsia="Cambria" w:hAnsi="Gill Sans MT"/>
                <w:bCs/>
                <w:iCs/>
                <w:sz w:val="24"/>
                <w:szCs w:val="24"/>
              </w:rPr>
            </w:pPr>
            <w:r w:rsidRPr="00B05938">
              <w:rPr>
                <w:rFonts w:ascii="Gill Sans MT" w:eastAsia="Cambria" w:hAnsi="Gill Sans MT"/>
                <w:bCs/>
                <w:iCs/>
                <w:sz w:val="24"/>
                <w:szCs w:val="24"/>
              </w:rPr>
              <w:t xml:space="preserve">Projekt doprinosi ispunjavanju ciljeva iz prijelaznog razdoblja utvrđenih u Ugovoru o pristupanju RH EU (NN MU 2/12, </w:t>
            </w:r>
            <w:r w:rsidRPr="00B05938">
              <w:rPr>
                <w:rFonts w:ascii="Gill Sans MT" w:hAnsi="Gill Sans MT"/>
                <w:sz w:val="24"/>
                <w:szCs w:val="24"/>
              </w:rPr>
              <w:t>5/2013, 9/2013</w:t>
            </w:r>
            <w:r w:rsidRPr="00B05938">
              <w:rPr>
                <w:rFonts w:ascii="Gill Sans MT" w:eastAsia="Cambria" w:hAnsi="Gill Sans MT"/>
                <w:bCs/>
                <w:iCs/>
                <w:sz w:val="24"/>
                <w:szCs w:val="24"/>
              </w:rPr>
              <w:t>) u sektoru gospodarenja otpadom u smanjenu udjela  biorazgradivog otpada u komunalnom otpadu koji se odlaže na odlagališta te u postupnom smanjenju otpada odloženog na postojeća neusklađena odlagališta.</w:t>
            </w:r>
          </w:p>
        </w:tc>
        <w:tc>
          <w:tcPr>
            <w:tcW w:w="1030" w:type="pct"/>
            <w:shd w:val="clear" w:color="auto" w:fill="auto"/>
            <w:vAlign w:val="center"/>
          </w:tcPr>
          <w:p w14:paraId="66EFE781"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DA / NE</w:t>
            </w:r>
          </w:p>
        </w:tc>
        <w:tc>
          <w:tcPr>
            <w:tcW w:w="1072" w:type="pct"/>
            <w:shd w:val="clear" w:color="auto" w:fill="auto"/>
            <w:vAlign w:val="center"/>
          </w:tcPr>
          <w:p w14:paraId="1C911C54"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Obrazac 1 - Prijavni obrazac</w:t>
            </w:r>
          </w:p>
          <w:p w14:paraId="05F87B8A" w14:textId="77777777" w:rsidR="00582F70" w:rsidRPr="00B05938" w:rsidRDefault="00582F70" w:rsidP="009B61B0">
            <w:pPr>
              <w:spacing w:after="0" w:line="240" w:lineRule="auto"/>
              <w:jc w:val="center"/>
              <w:rPr>
                <w:rFonts w:ascii="Gill Sans MT" w:eastAsia="Times New Roman" w:hAnsi="Gill Sans MT"/>
                <w:sz w:val="24"/>
                <w:szCs w:val="24"/>
              </w:rPr>
            </w:pPr>
          </w:p>
          <w:p w14:paraId="28A81960"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 xml:space="preserve">Program smanjenja odlaganja komunalnog otpada u Gradu Zagrebu 2015.-2020. </w:t>
            </w:r>
          </w:p>
        </w:tc>
      </w:tr>
      <w:tr w:rsidR="00582F70" w:rsidRPr="00B05938" w14:paraId="207FD4AD" w14:textId="77777777" w:rsidTr="00582F70">
        <w:tc>
          <w:tcPr>
            <w:tcW w:w="221" w:type="pct"/>
            <w:vMerge/>
          </w:tcPr>
          <w:p w14:paraId="2C9F2891"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shd w:val="clear" w:color="auto" w:fill="auto"/>
          </w:tcPr>
          <w:p w14:paraId="70E4165E" w14:textId="77777777" w:rsidR="00582F70" w:rsidRPr="00B05938" w:rsidRDefault="00582F70" w:rsidP="009B61B0">
            <w:pPr>
              <w:spacing w:after="0" w:line="240" w:lineRule="auto"/>
              <w:rPr>
                <w:rFonts w:ascii="Gill Sans MT" w:eastAsia="Cambria" w:hAnsi="Gill Sans MT"/>
                <w:b/>
                <w:bCs/>
                <w:iCs/>
                <w:sz w:val="24"/>
                <w:szCs w:val="24"/>
              </w:rPr>
            </w:pPr>
            <w:r w:rsidRPr="00B05938">
              <w:rPr>
                <w:rFonts w:ascii="Gill Sans MT" w:eastAsia="Cambria" w:hAnsi="Gill Sans MT"/>
                <w:b/>
                <w:bCs/>
                <w:iCs/>
                <w:sz w:val="24"/>
                <w:szCs w:val="24"/>
              </w:rPr>
              <w:t xml:space="preserve">6.2. Doprinos projekta provedbi Strategije gospodarenja otpadom </w:t>
            </w:r>
          </w:p>
          <w:p w14:paraId="793B103A" w14:textId="77777777" w:rsidR="00582F70" w:rsidRPr="00B05938" w:rsidRDefault="00582F70" w:rsidP="009B61B0">
            <w:pPr>
              <w:spacing w:after="0" w:line="240" w:lineRule="auto"/>
              <w:jc w:val="both"/>
              <w:rPr>
                <w:rFonts w:ascii="Gill Sans MT" w:eastAsia="Cambria" w:hAnsi="Gill Sans MT"/>
                <w:b/>
                <w:bCs/>
                <w:iCs/>
                <w:sz w:val="24"/>
                <w:szCs w:val="24"/>
              </w:rPr>
            </w:pPr>
            <w:r w:rsidRPr="00B05938">
              <w:rPr>
                <w:rFonts w:ascii="Gill Sans MT" w:eastAsia="Cambria" w:hAnsi="Gill Sans MT"/>
                <w:bCs/>
                <w:iCs/>
                <w:sz w:val="24"/>
                <w:szCs w:val="24"/>
              </w:rPr>
              <w:lastRenderedPageBreak/>
              <w:t>Projekt doprinosi provedbi Strategije gospodarenja otpadom 2005.-2025. (NN, br. 103/05) kroz osiguravanje usklađenosti s ciljevima, mjerama te konceptom gospodarenja otpadom te važećim nacionalnim PGO RH 2017.-2022. (NN, br. 3/17).</w:t>
            </w:r>
          </w:p>
        </w:tc>
        <w:tc>
          <w:tcPr>
            <w:tcW w:w="1030" w:type="pct"/>
            <w:shd w:val="clear" w:color="auto" w:fill="auto"/>
            <w:vAlign w:val="center"/>
          </w:tcPr>
          <w:p w14:paraId="69EA797A"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lastRenderedPageBreak/>
              <w:t>DA / NE</w:t>
            </w:r>
          </w:p>
        </w:tc>
        <w:tc>
          <w:tcPr>
            <w:tcW w:w="1072" w:type="pct"/>
            <w:shd w:val="clear" w:color="auto" w:fill="auto"/>
            <w:vAlign w:val="center"/>
          </w:tcPr>
          <w:p w14:paraId="634339A0"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Obrazac 1 - Prijavni obrazac</w:t>
            </w:r>
          </w:p>
          <w:p w14:paraId="25069614" w14:textId="77777777" w:rsidR="00582F70" w:rsidRPr="00B05938" w:rsidRDefault="00582F70" w:rsidP="009B61B0">
            <w:pPr>
              <w:spacing w:after="0" w:line="240" w:lineRule="auto"/>
              <w:jc w:val="center"/>
              <w:rPr>
                <w:rFonts w:ascii="Gill Sans MT" w:eastAsia="Times New Roman" w:hAnsi="Gill Sans MT"/>
                <w:sz w:val="24"/>
                <w:szCs w:val="24"/>
              </w:rPr>
            </w:pPr>
          </w:p>
          <w:p w14:paraId="08B846C6"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lastRenderedPageBreak/>
              <w:t>Program smanjenja odlaganja komunalnog otpada u Gradu Zagrebu 2015.-2020.</w:t>
            </w:r>
          </w:p>
        </w:tc>
      </w:tr>
      <w:tr w:rsidR="00582F70" w:rsidRPr="00B05938" w14:paraId="41BFA47A" w14:textId="77777777" w:rsidTr="00582F70">
        <w:tc>
          <w:tcPr>
            <w:tcW w:w="221" w:type="pct"/>
            <w:vMerge/>
          </w:tcPr>
          <w:p w14:paraId="630EB3E8"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shd w:val="clear" w:color="auto" w:fill="auto"/>
          </w:tcPr>
          <w:p w14:paraId="4618BAED" w14:textId="77777777" w:rsidR="00582F70" w:rsidRPr="00B05938" w:rsidRDefault="00582F70" w:rsidP="009B61B0">
            <w:pPr>
              <w:spacing w:after="0" w:line="240" w:lineRule="auto"/>
              <w:jc w:val="both"/>
              <w:rPr>
                <w:rFonts w:ascii="Gill Sans MT" w:eastAsia="Cambria" w:hAnsi="Gill Sans MT"/>
                <w:b/>
                <w:bCs/>
                <w:iCs/>
                <w:sz w:val="24"/>
                <w:szCs w:val="24"/>
              </w:rPr>
            </w:pPr>
            <w:r w:rsidRPr="00B05938">
              <w:rPr>
                <w:rFonts w:ascii="Gill Sans MT" w:eastAsia="Cambria" w:hAnsi="Gill Sans MT"/>
                <w:b/>
                <w:bCs/>
                <w:iCs/>
                <w:sz w:val="24"/>
                <w:szCs w:val="24"/>
              </w:rPr>
              <w:t xml:space="preserve">6.3. Usklađenost predloženih projektnih aktivnosti podizanja svijesti javnosti s Programom </w:t>
            </w:r>
            <w:proofErr w:type="spellStart"/>
            <w:r w:rsidRPr="00B05938">
              <w:rPr>
                <w:rFonts w:ascii="Gill Sans MT" w:eastAsia="Cambria" w:hAnsi="Gill Sans MT"/>
                <w:b/>
                <w:bCs/>
                <w:iCs/>
                <w:sz w:val="24"/>
                <w:szCs w:val="24"/>
              </w:rPr>
              <w:t>izobrazno</w:t>
            </w:r>
            <w:proofErr w:type="spellEnd"/>
            <w:r w:rsidRPr="00B05938">
              <w:rPr>
                <w:rFonts w:ascii="Gill Sans MT" w:eastAsia="Cambria" w:hAnsi="Gill Sans MT"/>
                <w:b/>
                <w:bCs/>
                <w:iCs/>
                <w:sz w:val="24"/>
                <w:szCs w:val="24"/>
              </w:rPr>
              <w:t xml:space="preserve"> – informativnih aktivnosti o održivom gospodarenju otpadom</w:t>
            </w:r>
            <w:r w:rsidRPr="00B05938">
              <w:rPr>
                <w:rFonts w:ascii="Gill Sans MT" w:eastAsia="Cambria" w:hAnsi="Gill Sans MT"/>
                <w:b/>
                <w:bCs/>
                <w:iCs/>
                <w:sz w:val="24"/>
                <w:szCs w:val="24"/>
                <w:vertAlign w:val="superscript"/>
              </w:rPr>
              <w:footnoteReference w:id="1"/>
            </w:r>
            <w:r w:rsidRPr="00B05938">
              <w:rPr>
                <w:rFonts w:ascii="Gill Sans MT" w:eastAsia="Cambria" w:hAnsi="Gill Sans MT"/>
                <w:b/>
                <w:bCs/>
                <w:iCs/>
                <w:sz w:val="24"/>
                <w:szCs w:val="24"/>
              </w:rPr>
              <w:t xml:space="preserve"> </w:t>
            </w:r>
          </w:p>
          <w:p w14:paraId="3DC7E24D" w14:textId="77777777" w:rsidR="00582F70" w:rsidRPr="00B05938" w:rsidRDefault="00582F70" w:rsidP="009B61B0">
            <w:pPr>
              <w:spacing w:after="0" w:line="240" w:lineRule="auto"/>
              <w:jc w:val="both"/>
              <w:rPr>
                <w:rFonts w:ascii="Gill Sans MT" w:eastAsia="Cambria" w:hAnsi="Gill Sans MT"/>
                <w:b/>
                <w:bCs/>
                <w:iCs/>
                <w:sz w:val="24"/>
                <w:szCs w:val="24"/>
              </w:rPr>
            </w:pPr>
            <w:r w:rsidRPr="00B05938">
              <w:rPr>
                <w:rFonts w:ascii="Gill Sans MT" w:eastAsia="Cambria" w:hAnsi="Gill Sans MT"/>
                <w:bCs/>
                <w:iCs/>
                <w:sz w:val="24"/>
                <w:szCs w:val="24"/>
              </w:rPr>
              <w:t xml:space="preserve">Projektne aktivnosti usklađene su s barem jednim općim ili specifičnim ciljem Programa </w:t>
            </w:r>
            <w:proofErr w:type="spellStart"/>
            <w:r w:rsidRPr="00B05938">
              <w:rPr>
                <w:rFonts w:ascii="Gill Sans MT" w:eastAsia="Cambria" w:hAnsi="Gill Sans MT"/>
                <w:bCs/>
                <w:iCs/>
                <w:sz w:val="24"/>
                <w:szCs w:val="24"/>
              </w:rPr>
              <w:t>izobrazno</w:t>
            </w:r>
            <w:proofErr w:type="spellEnd"/>
            <w:r w:rsidRPr="00B05938">
              <w:rPr>
                <w:rFonts w:ascii="Gill Sans MT" w:eastAsia="Cambria" w:hAnsi="Gill Sans MT"/>
                <w:bCs/>
                <w:iCs/>
                <w:sz w:val="24"/>
                <w:szCs w:val="24"/>
              </w:rPr>
              <w:t xml:space="preserve"> – informativnih aktivnosti o održivom gospodarenju otpadom.</w:t>
            </w:r>
            <w:r w:rsidRPr="00B05938">
              <w:rPr>
                <w:rFonts w:ascii="Gill Sans MT" w:eastAsia="Cambria" w:hAnsi="Gill Sans MT"/>
                <w:bCs/>
                <w:iCs/>
                <w:sz w:val="24"/>
                <w:szCs w:val="24"/>
                <w:vertAlign w:val="superscript"/>
              </w:rPr>
              <w:t>.</w:t>
            </w:r>
          </w:p>
        </w:tc>
        <w:tc>
          <w:tcPr>
            <w:tcW w:w="1030" w:type="pct"/>
            <w:shd w:val="clear" w:color="auto" w:fill="auto"/>
            <w:vAlign w:val="center"/>
          </w:tcPr>
          <w:p w14:paraId="38417366"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DA / NE</w:t>
            </w:r>
          </w:p>
        </w:tc>
        <w:tc>
          <w:tcPr>
            <w:tcW w:w="1072" w:type="pct"/>
            <w:shd w:val="clear" w:color="auto" w:fill="auto"/>
            <w:vAlign w:val="center"/>
          </w:tcPr>
          <w:p w14:paraId="41F4D836"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Obrazac 1 - Prijavni obrazac</w:t>
            </w:r>
          </w:p>
          <w:p w14:paraId="69176662" w14:textId="77777777" w:rsidR="00582F70" w:rsidRPr="00B05938" w:rsidRDefault="00582F70" w:rsidP="009B61B0">
            <w:pPr>
              <w:spacing w:after="0" w:line="240" w:lineRule="auto"/>
              <w:jc w:val="center"/>
              <w:rPr>
                <w:rFonts w:ascii="Gill Sans MT" w:eastAsia="Times New Roman" w:hAnsi="Gill Sans MT"/>
                <w:sz w:val="24"/>
                <w:szCs w:val="24"/>
              </w:rPr>
            </w:pPr>
          </w:p>
        </w:tc>
      </w:tr>
      <w:tr w:rsidR="00582F70" w:rsidRPr="00B05938" w14:paraId="3B2BD8AA" w14:textId="77777777" w:rsidTr="00582F70">
        <w:tc>
          <w:tcPr>
            <w:tcW w:w="221" w:type="pct"/>
            <w:vMerge/>
          </w:tcPr>
          <w:p w14:paraId="7015C538"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shd w:val="clear" w:color="auto" w:fill="auto"/>
          </w:tcPr>
          <w:p w14:paraId="0E3BDA93" w14:textId="77777777" w:rsidR="00582F70" w:rsidRPr="00B05938" w:rsidRDefault="00582F70" w:rsidP="009B61B0">
            <w:pPr>
              <w:spacing w:after="0" w:line="240" w:lineRule="auto"/>
              <w:jc w:val="both"/>
              <w:rPr>
                <w:rFonts w:ascii="Gill Sans MT" w:eastAsia="Times New Roman" w:hAnsi="Gill Sans MT"/>
                <w:b/>
                <w:sz w:val="24"/>
                <w:szCs w:val="24"/>
              </w:rPr>
            </w:pPr>
            <w:r w:rsidRPr="00B05938">
              <w:rPr>
                <w:rFonts w:ascii="Gill Sans MT" w:eastAsia="Times New Roman" w:hAnsi="Gill Sans MT"/>
                <w:b/>
                <w:sz w:val="24"/>
                <w:szCs w:val="24"/>
              </w:rPr>
              <w:t xml:space="preserve">6.4. Minimalni broj planiranih </w:t>
            </w:r>
            <w:proofErr w:type="spellStart"/>
            <w:r w:rsidRPr="00B05938">
              <w:rPr>
                <w:rFonts w:ascii="Gill Sans MT" w:eastAsia="Times New Roman" w:hAnsi="Gill Sans MT"/>
                <w:b/>
                <w:sz w:val="24"/>
                <w:szCs w:val="24"/>
              </w:rPr>
              <w:t>izobrazno</w:t>
            </w:r>
            <w:proofErr w:type="spellEnd"/>
            <w:r w:rsidRPr="00B05938">
              <w:rPr>
                <w:rFonts w:ascii="Gill Sans MT" w:eastAsia="Times New Roman" w:hAnsi="Gill Sans MT"/>
                <w:b/>
                <w:sz w:val="24"/>
                <w:szCs w:val="24"/>
              </w:rPr>
              <w:t xml:space="preserve"> – informativnih aktivnosti koje doprinose podizanju svijesti javnosti o odvojenom sakupljanju otpada, oporabi, recikliranju otpada i ponovnoj uporabi</w:t>
            </w:r>
          </w:p>
          <w:p w14:paraId="293CFC2A" w14:textId="4BC8A0D1" w:rsidR="00582F70" w:rsidRPr="00B05938" w:rsidRDefault="00582F70" w:rsidP="009B61B0">
            <w:pPr>
              <w:spacing w:after="0" w:line="240" w:lineRule="auto"/>
              <w:jc w:val="both"/>
              <w:rPr>
                <w:rFonts w:ascii="Gill Sans MT" w:eastAsia="Cambria" w:hAnsi="Gill Sans MT"/>
                <w:b/>
                <w:bCs/>
                <w:iCs/>
                <w:sz w:val="24"/>
                <w:szCs w:val="24"/>
              </w:rPr>
            </w:pPr>
            <w:r w:rsidRPr="00B05938">
              <w:rPr>
                <w:rFonts w:ascii="Gill Sans MT" w:eastAsia="Times New Roman" w:hAnsi="Gill Sans MT"/>
                <w:sz w:val="24"/>
                <w:szCs w:val="24"/>
              </w:rPr>
              <w:t xml:space="preserve">Projekt sadrži (obuhvaća) minimalno 2 aktivnosti podizanja svijesti javnosti usklađenih s mjerama iz Programa </w:t>
            </w:r>
            <w:proofErr w:type="spellStart"/>
            <w:r w:rsidRPr="00B05938">
              <w:rPr>
                <w:rFonts w:ascii="Gill Sans MT" w:eastAsia="Times New Roman" w:hAnsi="Gill Sans MT"/>
                <w:bCs/>
                <w:iCs/>
                <w:sz w:val="24"/>
                <w:szCs w:val="24"/>
              </w:rPr>
              <w:t>izobrazno</w:t>
            </w:r>
            <w:proofErr w:type="spellEnd"/>
            <w:r w:rsidRPr="00B05938">
              <w:rPr>
                <w:rFonts w:ascii="Gill Sans MT" w:eastAsia="Times New Roman" w:hAnsi="Gill Sans MT"/>
                <w:bCs/>
                <w:iCs/>
                <w:sz w:val="24"/>
                <w:szCs w:val="24"/>
              </w:rPr>
              <w:t xml:space="preserve"> – informativnih aktivnosti o održivom gospodarenju otpadom</w:t>
            </w:r>
            <w:r w:rsidR="00D14C1A">
              <w:rPr>
                <w:rFonts w:ascii="Gill Sans MT" w:eastAsia="Times New Roman" w:hAnsi="Gill Sans MT"/>
                <w:bCs/>
                <w:iCs/>
                <w:sz w:val="24"/>
                <w:szCs w:val="24"/>
              </w:rPr>
              <w:t>.</w:t>
            </w:r>
          </w:p>
        </w:tc>
        <w:tc>
          <w:tcPr>
            <w:tcW w:w="1030" w:type="pct"/>
            <w:shd w:val="clear" w:color="auto" w:fill="auto"/>
            <w:vAlign w:val="center"/>
          </w:tcPr>
          <w:p w14:paraId="23A2AB08"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DA / NE</w:t>
            </w:r>
          </w:p>
        </w:tc>
        <w:tc>
          <w:tcPr>
            <w:tcW w:w="1072" w:type="pct"/>
            <w:shd w:val="clear" w:color="auto" w:fill="auto"/>
            <w:vAlign w:val="center"/>
          </w:tcPr>
          <w:p w14:paraId="3288083B"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Obrazac 1 - Prijavni obrazac</w:t>
            </w:r>
          </w:p>
          <w:p w14:paraId="27B08D5C" w14:textId="77777777" w:rsidR="00582F70" w:rsidRPr="00B05938" w:rsidRDefault="00582F70" w:rsidP="009B61B0">
            <w:pPr>
              <w:spacing w:after="0" w:line="240" w:lineRule="auto"/>
              <w:jc w:val="center"/>
              <w:rPr>
                <w:rFonts w:ascii="Gill Sans MT" w:eastAsia="Times New Roman" w:hAnsi="Gill Sans MT"/>
                <w:sz w:val="24"/>
                <w:szCs w:val="24"/>
              </w:rPr>
            </w:pPr>
          </w:p>
        </w:tc>
      </w:tr>
      <w:tr w:rsidR="00582F70" w:rsidRPr="00B05938" w14:paraId="7A467B08" w14:textId="77777777" w:rsidTr="00582F70">
        <w:trPr>
          <w:trHeight w:val="2956"/>
        </w:trPr>
        <w:tc>
          <w:tcPr>
            <w:tcW w:w="221" w:type="pct"/>
            <w:vMerge/>
          </w:tcPr>
          <w:p w14:paraId="1C23CE39"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shd w:val="clear" w:color="auto" w:fill="auto"/>
          </w:tcPr>
          <w:p w14:paraId="24AB19BB" w14:textId="77777777" w:rsidR="00582F70" w:rsidRPr="00B05938" w:rsidRDefault="00582F70" w:rsidP="009B61B0">
            <w:pPr>
              <w:spacing w:after="0" w:line="240" w:lineRule="auto"/>
              <w:jc w:val="both"/>
              <w:rPr>
                <w:rFonts w:ascii="Gill Sans MT" w:eastAsia="Cambria" w:hAnsi="Gill Sans MT"/>
                <w:b/>
                <w:bCs/>
                <w:iCs/>
                <w:sz w:val="24"/>
                <w:szCs w:val="24"/>
              </w:rPr>
            </w:pPr>
            <w:r w:rsidRPr="00B05938">
              <w:rPr>
                <w:rFonts w:ascii="Gill Sans MT" w:eastAsia="Cambria" w:hAnsi="Gill Sans MT"/>
                <w:b/>
                <w:bCs/>
                <w:iCs/>
                <w:sz w:val="24"/>
                <w:szCs w:val="24"/>
              </w:rPr>
              <w:t xml:space="preserve">6.5. Postotak ili broj stanovnika obuhvaćenih predloženim aktivnostima/mjerama </w:t>
            </w:r>
          </w:p>
          <w:p w14:paraId="5306D72D" w14:textId="77777777" w:rsidR="00582F70" w:rsidRPr="00B05938" w:rsidRDefault="00582F70" w:rsidP="009B61B0">
            <w:pPr>
              <w:spacing w:after="0" w:line="240" w:lineRule="auto"/>
              <w:jc w:val="both"/>
              <w:rPr>
                <w:rFonts w:ascii="Gill Sans MT" w:eastAsia="Cambria" w:hAnsi="Gill Sans MT"/>
                <w:bCs/>
                <w:iCs/>
                <w:sz w:val="24"/>
                <w:szCs w:val="24"/>
              </w:rPr>
            </w:pPr>
            <w:r w:rsidRPr="00B05938">
              <w:rPr>
                <w:rFonts w:ascii="Gill Sans MT" w:eastAsia="Cambria" w:hAnsi="Gill Sans MT"/>
                <w:bCs/>
                <w:iCs/>
                <w:sz w:val="24"/>
                <w:szCs w:val="24"/>
              </w:rPr>
              <w:t>Minimalno 5% stanovnika na području obuhvata projekta mora biti obuhvaćeno predloženim aktivnostima/mjerama</w:t>
            </w:r>
            <w:r w:rsidRPr="00B05938">
              <w:rPr>
                <w:rFonts w:ascii="Gill Sans MT" w:eastAsia="Cambria" w:hAnsi="Gill Sans MT"/>
                <w:b/>
                <w:bCs/>
                <w:iCs/>
                <w:sz w:val="24"/>
                <w:szCs w:val="24"/>
              </w:rPr>
              <w:t xml:space="preserve"> </w:t>
            </w:r>
            <w:r w:rsidRPr="00B05938">
              <w:rPr>
                <w:rFonts w:ascii="Gill Sans MT" w:eastAsia="Cambria" w:hAnsi="Gill Sans MT"/>
                <w:bCs/>
                <w:iCs/>
                <w:sz w:val="24"/>
                <w:szCs w:val="24"/>
              </w:rPr>
              <w:t>podizanja svijesti javnosti.</w:t>
            </w:r>
          </w:p>
          <w:p w14:paraId="4879B4AF" w14:textId="77777777" w:rsidR="00582F70" w:rsidRPr="00B05938" w:rsidRDefault="00582F70" w:rsidP="009B61B0">
            <w:pPr>
              <w:spacing w:after="0" w:line="240" w:lineRule="auto"/>
              <w:jc w:val="both"/>
              <w:rPr>
                <w:rFonts w:ascii="Gill Sans MT" w:eastAsia="Cambria" w:hAnsi="Gill Sans MT"/>
                <w:bCs/>
                <w:iCs/>
                <w:sz w:val="24"/>
                <w:szCs w:val="24"/>
              </w:rPr>
            </w:pPr>
            <w:r w:rsidRPr="00B05938">
              <w:rPr>
                <w:rFonts w:ascii="Gill Sans MT" w:eastAsia="Cambria" w:hAnsi="Gill Sans MT"/>
                <w:b/>
                <w:bCs/>
                <w:iCs/>
                <w:sz w:val="24"/>
                <w:szCs w:val="24"/>
              </w:rPr>
              <w:t>Napomena</w:t>
            </w:r>
            <w:r w:rsidRPr="00B05938">
              <w:rPr>
                <w:rFonts w:ascii="Gill Sans MT" w:eastAsia="Cambria" w:hAnsi="Gill Sans MT"/>
                <w:bCs/>
                <w:iCs/>
                <w:sz w:val="24"/>
                <w:szCs w:val="24"/>
              </w:rPr>
              <w:t xml:space="preserve">: </w:t>
            </w:r>
          </w:p>
          <w:p w14:paraId="00158787" w14:textId="5201F982" w:rsidR="00582F70" w:rsidRPr="00B05938" w:rsidRDefault="00582F70" w:rsidP="009B61B0">
            <w:pPr>
              <w:spacing w:after="0" w:line="240" w:lineRule="auto"/>
              <w:jc w:val="both"/>
              <w:rPr>
                <w:rFonts w:ascii="Gill Sans MT" w:eastAsia="Cambria" w:hAnsi="Gill Sans MT"/>
                <w:b/>
                <w:bCs/>
                <w:iCs/>
                <w:sz w:val="24"/>
                <w:szCs w:val="24"/>
              </w:rPr>
            </w:pPr>
            <w:r w:rsidRPr="00B05938">
              <w:rPr>
                <w:rFonts w:ascii="Gill Sans MT" w:eastAsia="Cambria" w:hAnsi="Gill Sans MT"/>
                <w:bCs/>
                <w:iCs/>
                <w:sz w:val="24"/>
                <w:szCs w:val="24"/>
              </w:rPr>
              <w:t>Prijavitelj mora definirati ovaj postotak s obzirom na područje obuhvata projekta, a u odnosu na broj stanovnika sukladno Popisu stanovništva 2011</w:t>
            </w:r>
            <w:r w:rsidR="00D14C1A">
              <w:rPr>
                <w:rFonts w:ascii="Gill Sans MT" w:eastAsia="Cambria" w:hAnsi="Gill Sans MT"/>
                <w:bCs/>
                <w:iCs/>
                <w:sz w:val="24"/>
                <w:szCs w:val="24"/>
              </w:rPr>
              <w:t>.</w:t>
            </w:r>
          </w:p>
        </w:tc>
        <w:tc>
          <w:tcPr>
            <w:tcW w:w="1030" w:type="pct"/>
            <w:shd w:val="clear" w:color="auto" w:fill="auto"/>
            <w:vAlign w:val="center"/>
          </w:tcPr>
          <w:p w14:paraId="54FCF360"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DA / NE</w:t>
            </w:r>
          </w:p>
        </w:tc>
        <w:tc>
          <w:tcPr>
            <w:tcW w:w="1072" w:type="pct"/>
            <w:shd w:val="clear" w:color="auto" w:fill="auto"/>
            <w:vAlign w:val="center"/>
          </w:tcPr>
          <w:p w14:paraId="07117F99"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Obrazac 1 - Prijavni obrazac</w:t>
            </w:r>
          </w:p>
          <w:p w14:paraId="4558C9E7" w14:textId="77777777" w:rsidR="00582F70" w:rsidRPr="00B05938" w:rsidRDefault="00582F70" w:rsidP="009B61B0">
            <w:pPr>
              <w:spacing w:after="0" w:line="240" w:lineRule="auto"/>
              <w:jc w:val="center"/>
              <w:rPr>
                <w:rFonts w:ascii="Gill Sans MT" w:eastAsia="Times New Roman" w:hAnsi="Gill Sans MT"/>
                <w:sz w:val="24"/>
                <w:szCs w:val="24"/>
              </w:rPr>
            </w:pPr>
          </w:p>
        </w:tc>
      </w:tr>
      <w:tr w:rsidR="00582F70" w:rsidRPr="00B05938" w14:paraId="77192C48" w14:textId="77777777" w:rsidTr="00582F70">
        <w:trPr>
          <w:trHeight w:val="2956"/>
        </w:trPr>
        <w:tc>
          <w:tcPr>
            <w:tcW w:w="221" w:type="pct"/>
            <w:vMerge/>
          </w:tcPr>
          <w:p w14:paraId="7CEAD31F"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shd w:val="clear" w:color="auto" w:fill="auto"/>
          </w:tcPr>
          <w:p w14:paraId="57B237C8" w14:textId="77777777" w:rsidR="00582F70" w:rsidRPr="00B05938" w:rsidRDefault="00582F70" w:rsidP="009B61B0">
            <w:pPr>
              <w:spacing w:after="0" w:line="240" w:lineRule="auto"/>
              <w:jc w:val="both"/>
              <w:rPr>
                <w:rFonts w:ascii="Gill Sans MT" w:eastAsia="Cambria" w:hAnsi="Gill Sans MT"/>
                <w:b/>
                <w:bCs/>
                <w:iCs/>
                <w:sz w:val="24"/>
                <w:szCs w:val="24"/>
              </w:rPr>
            </w:pPr>
            <w:r w:rsidRPr="00B05938">
              <w:rPr>
                <w:rFonts w:ascii="Gill Sans MT" w:eastAsia="Cambria" w:hAnsi="Gill Sans MT"/>
                <w:b/>
                <w:bCs/>
                <w:iCs/>
                <w:sz w:val="24"/>
                <w:szCs w:val="24"/>
              </w:rPr>
              <w:t xml:space="preserve">6.6. Doprinos gospodarenju i unaprjeđenju sustava gospodarenja otpadom – hijerarhija otpada </w:t>
            </w:r>
          </w:p>
          <w:p w14:paraId="4F28275B" w14:textId="30CDCD70" w:rsidR="00582F70" w:rsidRPr="00B05938" w:rsidRDefault="00582F70" w:rsidP="00E94E74">
            <w:pPr>
              <w:spacing w:after="120" w:line="240" w:lineRule="auto"/>
              <w:jc w:val="both"/>
              <w:rPr>
                <w:rFonts w:ascii="Gill Sans MT" w:eastAsia="Cambria" w:hAnsi="Gill Sans MT"/>
                <w:b/>
                <w:bCs/>
                <w:iCs/>
                <w:sz w:val="24"/>
                <w:szCs w:val="24"/>
              </w:rPr>
            </w:pPr>
            <w:r w:rsidRPr="00B05938">
              <w:rPr>
                <w:rFonts w:ascii="Gill Sans MT" w:eastAsia="Cambria" w:hAnsi="Gill Sans MT"/>
                <w:bCs/>
                <w:iCs/>
                <w:sz w:val="24"/>
                <w:szCs w:val="24"/>
              </w:rPr>
              <w:t xml:space="preserve">Projektni prijedlog doprinosi poštivanju reda prvenstva (hijerarhiji) gospodarenja otpadom iz članka 7. ZOGO-a kroz aktivnosti/rješenja koja su najprihvatljivija za okoliš: predviđa aktivnosti s višim redom prvenstva u hijerarhiji gospodarenja otpadom s najboljim ishodom za okoliš. </w:t>
            </w:r>
          </w:p>
        </w:tc>
        <w:tc>
          <w:tcPr>
            <w:tcW w:w="1030" w:type="pct"/>
            <w:shd w:val="clear" w:color="auto" w:fill="auto"/>
            <w:vAlign w:val="center"/>
          </w:tcPr>
          <w:p w14:paraId="527AA400"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DA / NE</w:t>
            </w:r>
          </w:p>
        </w:tc>
        <w:tc>
          <w:tcPr>
            <w:tcW w:w="1072" w:type="pct"/>
            <w:shd w:val="clear" w:color="auto" w:fill="auto"/>
            <w:vAlign w:val="center"/>
          </w:tcPr>
          <w:p w14:paraId="45F27AF4"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Obrazac 1 - Prijavni obrazac</w:t>
            </w:r>
          </w:p>
          <w:p w14:paraId="0263AC26" w14:textId="77777777" w:rsidR="00582F70" w:rsidRPr="00B05938" w:rsidRDefault="00582F70" w:rsidP="009B61B0">
            <w:pPr>
              <w:spacing w:after="0" w:line="240" w:lineRule="auto"/>
              <w:jc w:val="center"/>
              <w:rPr>
                <w:rFonts w:ascii="Gill Sans MT" w:eastAsia="Times New Roman" w:hAnsi="Gill Sans MT"/>
                <w:sz w:val="24"/>
                <w:szCs w:val="24"/>
              </w:rPr>
            </w:pPr>
          </w:p>
          <w:p w14:paraId="44CFE88C"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 xml:space="preserve">Program smanjenja odlaganja komunalnog otpada u Gradu Zagrebu 2015.-2020. </w:t>
            </w:r>
          </w:p>
        </w:tc>
      </w:tr>
      <w:tr w:rsidR="00582F70" w:rsidRPr="00B05938" w14:paraId="53308246" w14:textId="77777777" w:rsidTr="00582F70">
        <w:trPr>
          <w:trHeight w:val="1001"/>
        </w:trPr>
        <w:tc>
          <w:tcPr>
            <w:tcW w:w="221" w:type="pct"/>
            <w:vMerge/>
          </w:tcPr>
          <w:p w14:paraId="1BC4CCCE"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shd w:val="clear" w:color="auto" w:fill="auto"/>
          </w:tcPr>
          <w:p w14:paraId="67F1BE0B" w14:textId="77777777" w:rsidR="00582F70" w:rsidRPr="00B05938" w:rsidRDefault="00582F70" w:rsidP="009B61B0">
            <w:pPr>
              <w:spacing w:after="0" w:line="240" w:lineRule="auto"/>
              <w:jc w:val="both"/>
              <w:rPr>
                <w:rFonts w:ascii="Gill Sans MT" w:eastAsia="Cambria" w:hAnsi="Gill Sans MT"/>
                <w:bCs/>
                <w:iCs/>
                <w:sz w:val="24"/>
                <w:szCs w:val="24"/>
              </w:rPr>
            </w:pPr>
            <w:r w:rsidRPr="00B05938">
              <w:rPr>
                <w:rFonts w:ascii="Gill Sans MT" w:eastAsia="Cambria" w:hAnsi="Gill Sans MT"/>
                <w:b/>
                <w:bCs/>
                <w:iCs/>
                <w:sz w:val="24"/>
                <w:szCs w:val="24"/>
              </w:rPr>
              <w:t>6.7. Doprinos Projekta povećanju stope recikliranja na lokalnoj /regionalnoj/ nacionalnoj razini</w:t>
            </w:r>
          </w:p>
          <w:p w14:paraId="4014A994" w14:textId="77777777" w:rsidR="00582F70" w:rsidRPr="00B05938" w:rsidRDefault="00582F70" w:rsidP="009B61B0">
            <w:pPr>
              <w:spacing w:after="0" w:line="240" w:lineRule="auto"/>
              <w:jc w:val="both"/>
              <w:rPr>
                <w:rFonts w:ascii="Gill Sans MT" w:eastAsia="Cambria" w:hAnsi="Gill Sans MT"/>
                <w:bCs/>
                <w:iCs/>
                <w:sz w:val="24"/>
                <w:szCs w:val="24"/>
              </w:rPr>
            </w:pPr>
            <w:r w:rsidRPr="00B05938">
              <w:rPr>
                <w:rFonts w:ascii="Gill Sans MT" w:eastAsia="Cambria" w:hAnsi="Gill Sans MT"/>
                <w:bCs/>
                <w:iCs/>
                <w:sz w:val="24"/>
                <w:szCs w:val="24"/>
              </w:rPr>
              <w:t>Provedbom projekta se stvara preduvjet za povećanje stope recikliranja na svim razinama, čime se stvaraju uvjeti za pripremu za ponovnu uporabu te recikliranje papira, plastike i stakla iz kućanstva.</w:t>
            </w:r>
          </w:p>
        </w:tc>
        <w:tc>
          <w:tcPr>
            <w:tcW w:w="1030" w:type="pct"/>
            <w:shd w:val="clear" w:color="auto" w:fill="auto"/>
            <w:vAlign w:val="center"/>
          </w:tcPr>
          <w:p w14:paraId="73BA56B9"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DA / NE</w:t>
            </w:r>
          </w:p>
        </w:tc>
        <w:tc>
          <w:tcPr>
            <w:tcW w:w="1072" w:type="pct"/>
            <w:shd w:val="clear" w:color="auto" w:fill="auto"/>
            <w:vAlign w:val="center"/>
          </w:tcPr>
          <w:p w14:paraId="4E9DEDBE"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Obrazac 1 - Prijavni obrazac</w:t>
            </w:r>
          </w:p>
          <w:p w14:paraId="1BB679A7" w14:textId="77777777" w:rsidR="00582F70" w:rsidRPr="00B05938" w:rsidRDefault="00582F70" w:rsidP="009B61B0">
            <w:pPr>
              <w:spacing w:after="0" w:line="240" w:lineRule="auto"/>
              <w:jc w:val="center"/>
              <w:rPr>
                <w:rFonts w:ascii="Gill Sans MT" w:eastAsia="Times New Roman" w:hAnsi="Gill Sans MT"/>
                <w:sz w:val="24"/>
                <w:szCs w:val="24"/>
              </w:rPr>
            </w:pPr>
          </w:p>
          <w:p w14:paraId="4265B729"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 xml:space="preserve">Program smanjenja odlaganja komunalnog otpada u Gradu Zagrebu 2015.-2020. </w:t>
            </w:r>
          </w:p>
        </w:tc>
      </w:tr>
      <w:tr w:rsidR="00582F70" w:rsidRPr="00B05938" w14:paraId="194498D1" w14:textId="77777777" w:rsidTr="00582F70">
        <w:tc>
          <w:tcPr>
            <w:tcW w:w="221" w:type="pct"/>
            <w:vMerge/>
          </w:tcPr>
          <w:p w14:paraId="0702A43B"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shd w:val="clear" w:color="auto" w:fill="auto"/>
          </w:tcPr>
          <w:p w14:paraId="0B631506" w14:textId="77777777" w:rsidR="00582F70" w:rsidRPr="00B05938" w:rsidRDefault="00582F70" w:rsidP="009B61B0">
            <w:pPr>
              <w:spacing w:after="0" w:line="240" w:lineRule="auto"/>
              <w:jc w:val="both"/>
              <w:rPr>
                <w:rFonts w:ascii="Gill Sans MT" w:eastAsia="Cambria" w:hAnsi="Gill Sans MT"/>
                <w:bCs/>
                <w:iCs/>
                <w:sz w:val="24"/>
                <w:szCs w:val="24"/>
              </w:rPr>
            </w:pPr>
            <w:r w:rsidRPr="00B05938">
              <w:rPr>
                <w:rFonts w:ascii="Gill Sans MT" w:eastAsia="Cambria" w:hAnsi="Gill Sans MT"/>
                <w:b/>
                <w:bCs/>
                <w:iCs/>
                <w:sz w:val="24"/>
                <w:szCs w:val="24"/>
              </w:rPr>
              <w:t>6.8. Projekt doprinosi smanjenju udjela biorazgradivog otpada u miješanom komunalnom otpadu</w:t>
            </w:r>
          </w:p>
          <w:p w14:paraId="732A3362" w14:textId="07BBEA30" w:rsidR="00582F70" w:rsidRPr="00B05938" w:rsidRDefault="00582F70" w:rsidP="009B61B0">
            <w:pPr>
              <w:spacing w:after="0" w:line="240" w:lineRule="auto"/>
              <w:jc w:val="both"/>
              <w:rPr>
                <w:rFonts w:ascii="Gill Sans MT" w:eastAsia="Cambria" w:hAnsi="Gill Sans MT"/>
                <w:bCs/>
                <w:iCs/>
                <w:sz w:val="24"/>
                <w:szCs w:val="24"/>
              </w:rPr>
            </w:pPr>
            <w:r w:rsidRPr="00B05938">
              <w:rPr>
                <w:rFonts w:ascii="Gill Sans MT" w:eastAsia="Cambria" w:hAnsi="Gill Sans MT"/>
                <w:bCs/>
                <w:iCs/>
                <w:spacing w:val="-1"/>
                <w:sz w:val="24"/>
                <w:szCs w:val="24"/>
              </w:rPr>
              <w:lastRenderedPageBreak/>
              <w:t xml:space="preserve">Projektni prijedlog sadrži projekciju smanjenja količina </w:t>
            </w:r>
            <w:proofErr w:type="spellStart"/>
            <w:r w:rsidRPr="00B05938">
              <w:rPr>
                <w:rFonts w:ascii="Gill Sans MT" w:eastAsia="Cambria" w:hAnsi="Gill Sans MT"/>
                <w:bCs/>
                <w:iCs/>
                <w:spacing w:val="-1"/>
                <w:sz w:val="24"/>
                <w:szCs w:val="24"/>
              </w:rPr>
              <w:t>biootpada</w:t>
            </w:r>
            <w:proofErr w:type="spellEnd"/>
            <w:r w:rsidRPr="00B05938">
              <w:rPr>
                <w:rFonts w:ascii="Gill Sans MT" w:eastAsia="Cambria" w:hAnsi="Gill Sans MT"/>
                <w:bCs/>
                <w:iCs/>
                <w:spacing w:val="-1"/>
                <w:sz w:val="24"/>
                <w:szCs w:val="24"/>
              </w:rPr>
              <w:t xml:space="preserve"> odloženog na odlagališta tijekom prve kalendarske godine nakon završetka projekta</w:t>
            </w:r>
            <w:r w:rsidR="00D14C1A">
              <w:rPr>
                <w:rFonts w:ascii="Gill Sans MT" w:eastAsia="Cambria" w:hAnsi="Gill Sans MT"/>
                <w:bCs/>
                <w:iCs/>
                <w:spacing w:val="-1"/>
                <w:sz w:val="24"/>
                <w:szCs w:val="24"/>
              </w:rPr>
              <w:t>.</w:t>
            </w:r>
            <w:r w:rsidRPr="00B05938">
              <w:rPr>
                <w:rFonts w:ascii="Gill Sans MT" w:eastAsia="Cambria" w:hAnsi="Gill Sans MT"/>
                <w:bCs/>
                <w:iCs/>
                <w:spacing w:val="-1"/>
                <w:sz w:val="24"/>
                <w:szCs w:val="24"/>
              </w:rPr>
              <w:t xml:space="preserve">  </w:t>
            </w:r>
          </w:p>
        </w:tc>
        <w:tc>
          <w:tcPr>
            <w:tcW w:w="1030" w:type="pct"/>
            <w:shd w:val="clear" w:color="auto" w:fill="auto"/>
            <w:vAlign w:val="center"/>
          </w:tcPr>
          <w:p w14:paraId="35023D40"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lastRenderedPageBreak/>
              <w:t>DA / NE</w:t>
            </w:r>
          </w:p>
        </w:tc>
        <w:tc>
          <w:tcPr>
            <w:tcW w:w="1072" w:type="pct"/>
            <w:shd w:val="clear" w:color="auto" w:fill="auto"/>
            <w:vAlign w:val="center"/>
          </w:tcPr>
          <w:p w14:paraId="31F48376"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Obrazac 1 - Prijavni obrazac</w:t>
            </w:r>
          </w:p>
          <w:p w14:paraId="0C641D16" w14:textId="77777777" w:rsidR="00582F70" w:rsidRPr="00B05938" w:rsidRDefault="00582F70" w:rsidP="009B61B0">
            <w:pPr>
              <w:spacing w:after="0" w:line="240" w:lineRule="auto"/>
              <w:jc w:val="center"/>
              <w:rPr>
                <w:rFonts w:ascii="Gill Sans MT" w:eastAsia="Times New Roman" w:hAnsi="Gill Sans MT"/>
                <w:sz w:val="24"/>
                <w:szCs w:val="24"/>
              </w:rPr>
            </w:pPr>
          </w:p>
          <w:p w14:paraId="77BC98F3"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lastRenderedPageBreak/>
              <w:t>Program smanjenja odlaganja komunalnog otpada u Gradu Zagrebu 2015.-2020.</w:t>
            </w:r>
          </w:p>
        </w:tc>
      </w:tr>
      <w:tr w:rsidR="00582F70" w:rsidRPr="00B05938" w14:paraId="6762288C" w14:textId="77777777" w:rsidTr="00582F70">
        <w:tc>
          <w:tcPr>
            <w:tcW w:w="221" w:type="pct"/>
            <w:vMerge/>
          </w:tcPr>
          <w:p w14:paraId="77A74B2F"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shd w:val="clear" w:color="auto" w:fill="auto"/>
          </w:tcPr>
          <w:p w14:paraId="67FC524B" w14:textId="77777777" w:rsidR="00582F70" w:rsidRPr="00B05938" w:rsidRDefault="00582F70" w:rsidP="009B61B0">
            <w:pPr>
              <w:spacing w:after="0" w:line="240" w:lineRule="auto"/>
              <w:jc w:val="both"/>
              <w:rPr>
                <w:rFonts w:ascii="Gill Sans MT" w:eastAsia="Cambria" w:hAnsi="Gill Sans MT"/>
                <w:b/>
                <w:bCs/>
                <w:iCs/>
                <w:spacing w:val="-1"/>
                <w:sz w:val="24"/>
                <w:szCs w:val="24"/>
              </w:rPr>
            </w:pPr>
            <w:r w:rsidRPr="00B05938">
              <w:rPr>
                <w:rFonts w:ascii="Gill Sans MT" w:eastAsia="Cambria" w:hAnsi="Gill Sans MT"/>
                <w:b/>
                <w:bCs/>
                <w:iCs/>
                <w:spacing w:val="-1"/>
                <w:sz w:val="24"/>
                <w:szCs w:val="24"/>
              </w:rPr>
              <w:t xml:space="preserve">6.9. Doprinos povećanju ponovne uporabe proizvoda i pripreme za ponovnu uporabu </w:t>
            </w:r>
          </w:p>
          <w:p w14:paraId="55EDE9C7" w14:textId="77777777" w:rsidR="00582F70" w:rsidRPr="00B05938" w:rsidRDefault="00582F70" w:rsidP="009B61B0">
            <w:pPr>
              <w:spacing w:after="0" w:line="240" w:lineRule="auto"/>
              <w:jc w:val="both"/>
              <w:rPr>
                <w:rFonts w:ascii="Gill Sans MT" w:eastAsia="Cambria" w:hAnsi="Gill Sans MT"/>
                <w:bCs/>
                <w:iCs/>
                <w:sz w:val="24"/>
                <w:szCs w:val="24"/>
              </w:rPr>
            </w:pPr>
            <w:r w:rsidRPr="00B05938">
              <w:rPr>
                <w:rFonts w:ascii="Gill Sans MT" w:eastAsia="Cambria" w:hAnsi="Gill Sans MT"/>
                <w:bCs/>
                <w:iCs/>
                <w:spacing w:val="-1"/>
                <w:sz w:val="24"/>
                <w:szCs w:val="24"/>
              </w:rPr>
              <w:t>Najmanje jedna aktivnost podizanja svijesti javnosti (</w:t>
            </w:r>
            <w:proofErr w:type="spellStart"/>
            <w:r w:rsidRPr="00B05938">
              <w:rPr>
                <w:rFonts w:ascii="Gill Sans MT" w:eastAsia="Cambria" w:hAnsi="Gill Sans MT"/>
                <w:bCs/>
                <w:iCs/>
                <w:spacing w:val="-1"/>
                <w:sz w:val="24"/>
                <w:szCs w:val="24"/>
              </w:rPr>
              <w:t>ref</w:t>
            </w:r>
            <w:proofErr w:type="spellEnd"/>
            <w:r w:rsidRPr="00B05938">
              <w:rPr>
                <w:rFonts w:ascii="Gill Sans MT" w:eastAsia="Cambria" w:hAnsi="Gill Sans MT"/>
                <w:bCs/>
                <w:iCs/>
                <w:spacing w:val="-1"/>
                <w:sz w:val="24"/>
                <w:szCs w:val="24"/>
              </w:rPr>
              <w:t>. kriterij odabira 6.3.) promovira ponovnu uporabu i/ili pripremu za ponovnu uporabu.</w:t>
            </w:r>
          </w:p>
        </w:tc>
        <w:tc>
          <w:tcPr>
            <w:tcW w:w="1030" w:type="pct"/>
            <w:shd w:val="clear" w:color="auto" w:fill="auto"/>
            <w:vAlign w:val="center"/>
          </w:tcPr>
          <w:p w14:paraId="232E4BAA"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DA/NE</w:t>
            </w:r>
          </w:p>
        </w:tc>
        <w:tc>
          <w:tcPr>
            <w:tcW w:w="1072" w:type="pct"/>
            <w:shd w:val="clear" w:color="auto" w:fill="auto"/>
            <w:vAlign w:val="center"/>
          </w:tcPr>
          <w:p w14:paraId="42198077"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Obrazac 1 - Prijavni obrazac</w:t>
            </w:r>
          </w:p>
        </w:tc>
      </w:tr>
      <w:tr w:rsidR="00582F70" w:rsidRPr="00B05938" w14:paraId="4C75039F" w14:textId="77777777" w:rsidTr="00582F70">
        <w:tc>
          <w:tcPr>
            <w:tcW w:w="221" w:type="pct"/>
            <w:vMerge/>
          </w:tcPr>
          <w:p w14:paraId="713B5D74" w14:textId="77777777" w:rsidR="00582F70" w:rsidRPr="00B05938" w:rsidRDefault="00582F70" w:rsidP="009B61B0">
            <w:pPr>
              <w:spacing w:after="0" w:line="240" w:lineRule="auto"/>
              <w:rPr>
                <w:rFonts w:ascii="Gill Sans MT" w:eastAsia="Cambria" w:hAnsi="Gill Sans MT"/>
                <w:b/>
                <w:bCs/>
                <w:iCs/>
                <w:sz w:val="24"/>
                <w:szCs w:val="24"/>
              </w:rPr>
            </w:pPr>
          </w:p>
        </w:tc>
        <w:tc>
          <w:tcPr>
            <w:tcW w:w="2677" w:type="pct"/>
            <w:shd w:val="clear" w:color="auto" w:fill="auto"/>
          </w:tcPr>
          <w:p w14:paraId="0D7D23C7" w14:textId="77777777" w:rsidR="00582F70" w:rsidRPr="00B05938" w:rsidRDefault="00582F70" w:rsidP="009B61B0">
            <w:pPr>
              <w:spacing w:after="0" w:line="240" w:lineRule="auto"/>
              <w:rPr>
                <w:rFonts w:ascii="Gill Sans MT" w:eastAsia="Cambria" w:hAnsi="Gill Sans MT"/>
                <w:bCs/>
                <w:iCs/>
                <w:sz w:val="24"/>
                <w:szCs w:val="24"/>
              </w:rPr>
            </w:pPr>
            <w:r w:rsidRPr="00B05938">
              <w:rPr>
                <w:rFonts w:ascii="Gill Sans MT" w:eastAsia="Cambria" w:hAnsi="Gill Sans MT"/>
                <w:bCs/>
                <w:iCs/>
                <w:sz w:val="24"/>
                <w:szCs w:val="24"/>
              </w:rPr>
              <w:t>Obrazloženje:</w:t>
            </w:r>
          </w:p>
        </w:tc>
        <w:tc>
          <w:tcPr>
            <w:tcW w:w="1030" w:type="pct"/>
            <w:shd w:val="clear" w:color="auto" w:fill="auto"/>
          </w:tcPr>
          <w:p w14:paraId="14D24DDB" w14:textId="77777777" w:rsidR="00582F70" w:rsidRPr="00B05938" w:rsidRDefault="00582F70" w:rsidP="009B61B0">
            <w:pPr>
              <w:spacing w:after="0" w:line="240" w:lineRule="auto"/>
              <w:rPr>
                <w:rFonts w:ascii="Gill Sans MT" w:eastAsia="Times New Roman" w:hAnsi="Gill Sans MT"/>
                <w:sz w:val="24"/>
                <w:szCs w:val="24"/>
              </w:rPr>
            </w:pPr>
          </w:p>
        </w:tc>
        <w:tc>
          <w:tcPr>
            <w:tcW w:w="1072" w:type="pct"/>
            <w:shd w:val="clear" w:color="auto" w:fill="auto"/>
          </w:tcPr>
          <w:p w14:paraId="630185C0" w14:textId="77777777" w:rsidR="00582F70" w:rsidRPr="00B05938" w:rsidRDefault="00582F70" w:rsidP="009B61B0">
            <w:pPr>
              <w:spacing w:after="0" w:line="240" w:lineRule="auto"/>
              <w:rPr>
                <w:rFonts w:ascii="Gill Sans MT" w:eastAsia="Times New Roman" w:hAnsi="Gill Sans MT"/>
                <w:sz w:val="24"/>
                <w:szCs w:val="24"/>
              </w:rPr>
            </w:pPr>
          </w:p>
        </w:tc>
      </w:tr>
      <w:tr w:rsidR="00582F70" w:rsidRPr="00B05938" w14:paraId="328F2AB4" w14:textId="77777777" w:rsidTr="009B61B0">
        <w:tc>
          <w:tcPr>
            <w:tcW w:w="2898" w:type="pct"/>
            <w:gridSpan w:val="2"/>
            <w:shd w:val="clear" w:color="auto" w:fill="92D050"/>
          </w:tcPr>
          <w:p w14:paraId="4018C1AE" w14:textId="77777777" w:rsidR="00582F70" w:rsidRPr="00B05938" w:rsidRDefault="00582F70" w:rsidP="009B61B0">
            <w:pPr>
              <w:spacing w:after="0" w:line="240" w:lineRule="auto"/>
              <w:rPr>
                <w:rFonts w:ascii="Gill Sans MT" w:eastAsia="Cambria" w:hAnsi="Gill Sans MT"/>
                <w:b/>
                <w:bCs/>
                <w:iCs/>
                <w:sz w:val="24"/>
                <w:szCs w:val="24"/>
              </w:rPr>
            </w:pPr>
            <w:r w:rsidRPr="00B05938">
              <w:rPr>
                <w:rFonts w:ascii="Gill Sans MT" w:eastAsia="Cambria" w:hAnsi="Gill Sans MT"/>
                <w:b/>
                <w:bCs/>
                <w:iCs/>
                <w:sz w:val="24"/>
                <w:szCs w:val="24"/>
              </w:rPr>
              <w:t>Bodovni prag (minimalna ocjena) na razini projekta</w:t>
            </w:r>
          </w:p>
        </w:tc>
        <w:tc>
          <w:tcPr>
            <w:tcW w:w="1030" w:type="pct"/>
            <w:shd w:val="clear" w:color="auto" w:fill="92D050"/>
            <w:vAlign w:val="center"/>
          </w:tcPr>
          <w:p w14:paraId="10CAFEAA" w14:textId="77777777" w:rsidR="00582F70" w:rsidRPr="00B05938" w:rsidRDefault="00582F70" w:rsidP="009B61B0">
            <w:pPr>
              <w:spacing w:after="0" w:line="240" w:lineRule="auto"/>
              <w:jc w:val="center"/>
              <w:rPr>
                <w:rFonts w:ascii="Gill Sans MT" w:eastAsia="Times New Roman" w:hAnsi="Gill Sans MT"/>
                <w:sz w:val="24"/>
                <w:szCs w:val="24"/>
              </w:rPr>
            </w:pPr>
            <w:r w:rsidRPr="00B05938">
              <w:rPr>
                <w:rFonts w:ascii="Gill Sans MT" w:eastAsia="Times New Roman" w:hAnsi="Gill Sans MT"/>
                <w:sz w:val="24"/>
                <w:szCs w:val="24"/>
              </w:rPr>
              <w:t>Svi odgovori DA</w:t>
            </w:r>
          </w:p>
        </w:tc>
        <w:tc>
          <w:tcPr>
            <w:tcW w:w="1072" w:type="pct"/>
            <w:shd w:val="clear" w:color="auto" w:fill="92D050"/>
            <w:vAlign w:val="center"/>
          </w:tcPr>
          <w:p w14:paraId="56987A0D" w14:textId="77777777" w:rsidR="00582F70" w:rsidRPr="00B05938" w:rsidRDefault="00582F70" w:rsidP="009B61B0">
            <w:pPr>
              <w:spacing w:after="0" w:line="240" w:lineRule="auto"/>
              <w:jc w:val="center"/>
              <w:rPr>
                <w:rFonts w:ascii="Gill Sans MT" w:eastAsia="Times New Roman" w:hAnsi="Gill Sans MT"/>
                <w:sz w:val="24"/>
                <w:szCs w:val="24"/>
              </w:rPr>
            </w:pPr>
          </w:p>
        </w:tc>
      </w:tr>
    </w:tbl>
    <w:p w14:paraId="7CD50A8A" w14:textId="77777777" w:rsidR="00582F70" w:rsidRPr="00B05938" w:rsidRDefault="00582F70" w:rsidP="00A71435">
      <w:pPr>
        <w:spacing w:after="0" w:line="276" w:lineRule="auto"/>
        <w:rPr>
          <w:rFonts w:ascii="Gill Sans MT" w:hAnsi="Gill Sans MT"/>
          <w:sz w:val="24"/>
          <w:szCs w:val="24"/>
        </w:rPr>
      </w:pPr>
    </w:p>
    <w:p w14:paraId="0A8D5384" w14:textId="77777777" w:rsidR="00FA7AF5" w:rsidRPr="00B05938" w:rsidRDefault="00FA7AF5" w:rsidP="002829AC">
      <w:pPr>
        <w:tabs>
          <w:tab w:val="left" w:pos="6047"/>
        </w:tabs>
        <w:spacing w:after="0" w:line="240" w:lineRule="auto"/>
        <w:jc w:val="both"/>
        <w:outlineLvl w:val="1"/>
        <w:rPr>
          <w:rFonts w:ascii="Gill Sans MT" w:eastAsia="SimSun" w:hAnsi="Gill Sans MT" w:cs="Times New Roman"/>
          <w:sz w:val="24"/>
          <w:szCs w:val="24"/>
          <w:lang w:eastAsia="hr-HR"/>
        </w:rPr>
      </w:pPr>
    </w:p>
    <w:p w14:paraId="3EC59ABA" w14:textId="624F1A07" w:rsidR="005D4079" w:rsidRDefault="005D4079" w:rsidP="002829AC">
      <w:pPr>
        <w:tabs>
          <w:tab w:val="left" w:pos="6047"/>
        </w:tabs>
        <w:spacing w:after="0" w:line="240" w:lineRule="auto"/>
        <w:jc w:val="both"/>
        <w:outlineLvl w:val="1"/>
        <w:rPr>
          <w:rFonts w:ascii="Gill Sans MT" w:eastAsia="SimSun" w:hAnsi="Gill Sans MT" w:cs="Times New Roman"/>
          <w:sz w:val="24"/>
          <w:szCs w:val="24"/>
          <w:lang w:eastAsia="hr-HR"/>
        </w:rPr>
      </w:pPr>
      <w:r w:rsidRPr="00B05938">
        <w:rPr>
          <w:rFonts w:ascii="Gill Sans MT" w:eastAsia="SimSun" w:hAnsi="Gill Sans MT" w:cs="Times New Roman"/>
          <w:sz w:val="24"/>
          <w:szCs w:val="24"/>
          <w:lang w:eastAsia="hr-HR"/>
        </w:rPr>
        <w:t>Datum:</w:t>
      </w:r>
    </w:p>
    <w:p w14:paraId="0FA65E4E" w14:textId="77777777" w:rsidR="00E94E74" w:rsidRPr="00B05938" w:rsidRDefault="00E94E74" w:rsidP="002829AC">
      <w:pPr>
        <w:tabs>
          <w:tab w:val="left" w:pos="6047"/>
        </w:tabs>
        <w:spacing w:after="0" w:line="240" w:lineRule="auto"/>
        <w:jc w:val="both"/>
        <w:outlineLvl w:val="1"/>
        <w:rPr>
          <w:rFonts w:ascii="Gill Sans MT" w:eastAsia="SimSun" w:hAnsi="Gill Sans MT" w:cs="Times New Roman"/>
          <w:sz w:val="24"/>
          <w:szCs w:val="24"/>
          <w:lang w:eastAsia="hr-HR"/>
        </w:rPr>
      </w:pPr>
      <w:bookmarkStart w:id="0" w:name="_GoBack"/>
      <w:bookmarkEnd w:id="0"/>
    </w:p>
    <w:p w14:paraId="3DCDA6C4" w14:textId="77777777" w:rsidR="005D4079" w:rsidRPr="00B05938" w:rsidRDefault="005D4079" w:rsidP="002829AC">
      <w:pPr>
        <w:tabs>
          <w:tab w:val="left" w:pos="6047"/>
        </w:tabs>
        <w:spacing w:after="0" w:line="240" w:lineRule="auto"/>
        <w:jc w:val="both"/>
        <w:outlineLvl w:val="1"/>
        <w:rPr>
          <w:rFonts w:ascii="Gill Sans MT" w:eastAsia="SimSun" w:hAnsi="Gill Sans MT" w:cs="Times New Roman"/>
          <w:sz w:val="24"/>
          <w:szCs w:val="24"/>
          <w:lang w:eastAsia="hr-HR"/>
        </w:rPr>
      </w:pPr>
      <w:r w:rsidRPr="00B05938">
        <w:rPr>
          <w:rFonts w:ascii="Gill Sans MT" w:eastAsia="SimSun" w:hAnsi="Gill Sans MT" w:cs="Times New Roman"/>
          <w:sz w:val="24"/>
          <w:szCs w:val="24"/>
          <w:lang w:eastAsia="hr-HR"/>
        </w:rPr>
        <w:t>Ime, prezime i potpis ocjenjivača:</w:t>
      </w:r>
    </w:p>
    <w:p w14:paraId="465A3B40" w14:textId="1E6B22DA" w:rsidR="001A4E0D" w:rsidRPr="00B05938" w:rsidRDefault="001A4E0D" w:rsidP="002829AC">
      <w:pPr>
        <w:tabs>
          <w:tab w:val="left" w:pos="9960"/>
        </w:tabs>
        <w:spacing w:after="200" w:line="276" w:lineRule="auto"/>
        <w:jc w:val="both"/>
        <w:rPr>
          <w:rFonts w:ascii="Gill Sans MT" w:eastAsia="SimSun" w:hAnsi="Gill Sans MT" w:cs="Times New Roman"/>
          <w:sz w:val="24"/>
          <w:szCs w:val="24"/>
          <w:lang w:eastAsia="hr-HR"/>
        </w:rPr>
      </w:pPr>
    </w:p>
    <w:sectPr w:rsidR="001A4E0D" w:rsidRPr="00B05938" w:rsidSect="00A65A3F">
      <w:headerReference w:type="even" r:id="rId8"/>
      <w:headerReference w:type="default" r:id="rId9"/>
      <w:footerReference w:type="even" r:id="rId10"/>
      <w:footerReference w:type="default" r:id="rId11"/>
      <w:headerReference w:type="first" r:id="rId12"/>
      <w:footerReference w:type="first" r:id="rId1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C1CF0" w14:textId="77777777" w:rsidR="004031B2" w:rsidRDefault="004031B2" w:rsidP="007A43FD">
      <w:pPr>
        <w:spacing w:after="0" w:line="240" w:lineRule="auto"/>
      </w:pPr>
      <w:r>
        <w:separator/>
      </w:r>
    </w:p>
  </w:endnote>
  <w:endnote w:type="continuationSeparator" w:id="0">
    <w:p w14:paraId="1DC2BDF6" w14:textId="77777777" w:rsidR="004031B2" w:rsidRDefault="004031B2" w:rsidP="007A4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Gill Sans MT">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52F69" w14:textId="77777777" w:rsidR="004271BE" w:rsidRDefault="004271BE">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28AB1" w14:textId="7225C3F9" w:rsidR="00766753" w:rsidRPr="00A87239" w:rsidRDefault="00766753" w:rsidP="00A87239">
    <w:pPr>
      <w:pStyle w:val="Podnoje"/>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9911C" w14:textId="77777777" w:rsidR="004271BE" w:rsidRDefault="004271B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49B19" w14:textId="77777777" w:rsidR="004031B2" w:rsidRDefault="004031B2" w:rsidP="007A43FD">
      <w:pPr>
        <w:spacing w:after="0" w:line="240" w:lineRule="auto"/>
      </w:pPr>
      <w:r>
        <w:separator/>
      </w:r>
    </w:p>
  </w:footnote>
  <w:footnote w:type="continuationSeparator" w:id="0">
    <w:p w14:paraId="25E9D5E6" w14:textId="77777777" w:rsidR="004031B2" w:rsidRDefault="004031B2" w:rsidP="007A43FD">
      <w:pPr>
        <w:spacing w:after="0" w:line="240" w:lineRule="auto"/>
      </w:pPr>
      <w:r>
        <w:continuationSeparator/>
      </w:r>
    </w:p>
  </w:footnote>
  <w:footnote w:id="1">
    <w:p w14:paraId="17C2DE3A" w14:textId="77777777" w:rsidR="00582F70" w:rsidRPr="00B13EA8" w:rsidRDefault="00582F70" w:rsidP="00582F70">
      <w:pPr>
        <w:spacing w:after="0" w:line="240" w:lineRule="auto"/>
        <w:rPr>
          <w:rFonts w:ascii="Gill Sans MT" w:hAnsi="Gill Sans MT"/>
        </w:rPr>
      </w:pPr>
      <w:r>
        <w:rPr>
          <w:rStyle w:val="Referencafusnote"/>
        </w:rPr>
        <w:footnoteRef/>
      </w:r>
      <w:r>
        <w:t xml:space="preserve"> </w:t>
      </w:r>
      <w:hyperlink r:id="rId1" w:history="1">
        <w:r w:rsidRPr="00B13EA8">
          <w:rPr>
            <w:rStyle w:val="Hiperveza"/>
            <w:rFonts w:ascii="Gill Sans MT" w:hAnsi="Gill Sans MT"/>
            <w:i/>
            <w:sz w:val="18"/>
          </w:rPr>
          <w:t>https://mzoe.gov.hr/UserDocsImages//UPRAVA-ZA-PROCJENU-UTJECAJA-NA-OKOLIS-ODRZIVO-GOSPODARENJE-OTPADOM//Program%20izobrazno-informativne%20aktivnosti%20o%20odr%C5%BEivom%20gospodarenju%20otpadom.pdf</w:t>
        </w:r>
      </w:hyperlink>
    </w:p>
    <w:p w14:paraId="29D41543" w14:textId="77777777" w:rsidR="00582F70" w:rsidRDefault="00582F70" w:rsidP="00582F70">
      <w:pPr>
        <w:pStyle w:val="Tekstfusnote"/>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B98B1" w14:textId="77777777" w:rsidR="004271BE" w:rsidRDefault="004271BE">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C977B" w14:textId="1E189BDF" w:rsidR="00A71435" w:rsidRDefault="00A71435">
    <w:pPr>
      <w:pStyle w:val="Zaglavlje"/>
    </w:pPr>
    <w:r>
      <w:rPr>
        <w:color w:val="92D050"/>
      </w:rPr>
      <w:t>PRILOG</w:t>
    </w:r>
    <w:r w:rsidRPr="00A71435">
      <w:rPr>
        <w:color w:val="92D050"/>
      </w:rPr>
      <w:t xml:space="preserve"> 2.3</w:t>
    </w:r>
  </w:p>
  <w:p w14:paraId="6C376C42" w14:textId="382A9B72" w:rsidR="00766753" w:rsidRDefault="00766753" w:rsidP="00B3362B">
    <w:pPr>
      <w:pStyle w:val="Zaglavlje"/>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CAEEB" w14:textId="77777777" w:rsidR="004271BE" w:rsidRDefault="004271BE">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607EB"/>
    <w:multiLevelType w:val="hybridMultilevel"/>
    <w:tmpl w:val="0340F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A6B5DE0"/>
    <w:multiLevelType w:val="hybridMultilevel"/>
    <w:tmpl w:val="B15830D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DC201C7"/>
    <w:multiLevelType w:val="hybridMultilevel"/>
    <w:tmpl w:val="7FC41CE2"/>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F7E160D"/>
    <w:multiLevelType w:val="hybridMultilevel"/>
    <w:tmpl w:val="357C204C"/>
    <w:lvl w:ilvl="0" w:tplc="6DC45772">
      <w:start w:val="1"/>
      <w:numFmt w:val="bullet"/>
      <w:lvlText w:val=""/>
      <w:lvlJc w:val="left"/>
      <w:pPr>
        <w:ind w:left="720" w:hanging="360"/>
      </w:pPr>
      <w:rPr>
        <w:rFonts w:ascii="Wingdings" w:hAnsi="Wingdings" w:hint="default"/>
        <w:color w:val="008F43"/>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010690C"/>
    <w:multiLevelType w:val="multilevel"/>
    <w:tmpl w:val="386ACBCC"/>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592395A"/>
    <w:multiLevelType w:val="hybridMultilevel"/>
    <w:tmpl w:val="F8A8EFCE"/>
    <w:lvl w:ilvl="0" w:tplc="8884BDF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A735997"/>
    <w:multiLevelType w:val="hybridMultilevel"/>
    <w:tmpl w:val="EB1C2BAC"/>
    <w:lvl w:ilvl="0" w:tplc="041A000F">
      <w:start w:val="1"/>
      <w:numFmt w:val="decimal"/>
      <w:lvlText w:val="%1."/>
      <w:lvlJc w:val="left"/>
      <w:pPr>
        <w:ind w:left="360" w:hanging="360"/>
      </w:pPr>
      <w:rPr>
        <w:rFonts w:hint="default"/>
      </w:rPr>
    </w:lvl>
    <w:lvl w:ilvl="1" w:tplc="041A000F">
      <w:start w:val="1"/>
      <w:numFmt w:val="decimal"/>
      <w:lvlText w:val="%2."/>
      <w:lvlJc w:val="left"/>
      <w:pPr>
        <w:ind w:left="1080" w:hanging="360"/>
      </w:pPr>
      <w:rPr>
        <w:rFonts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21C1280F"/>
    <w:multiLevelType w:val="hybridMultilevel"/>
    <w:tmpl w:val="39D2B620"/>
    <w:lvl w:ilvl="0" w:tplc="836EAFA0">
      <w:start w:val="1"/>
      <w:numFmt w:val="bullet"/>
      <w:lvlText w:val="-"/>
      <w:lvlJc w:val="left"/>
      <w:pPr>
        <w:ind w:left="360" w:hanging="360"/>
      </w:pPr>
      <w:rPr>
        <w:rFonts w:ascii="Times New Roman" w:eastAsia="Cambria"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224C6987"/>
    <w:multiLevelType w:val="multilevel"/>
    <w:tmpl w:val="0FD483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Naslov3"/>
      <w:lvlText w:val="%1.%2.%3"/>
      <w:lvlJc w:val="left"/>
      <w:pPr>
        <w:ind w:left="5540" w:hanging="720"/>
      </w:pPr>
      <w:rPr>
        <w:b/>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2444063E"/>
    <w:multiLevelType w:val="hybridMultilevel"/>
    <w:tmpl w:val="6C4C1508"/>
    <w:lvl w:ilvl="0" w:tplc="8884BDF0">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1" w15:restartNumberingAfterBreak="0">
    <w:nsid w:val="2683215F"/>
    <w:multiLevelType w:val="hybridMultilevel"/>
    <w:tmpl w:val="F74A6CD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A9C6652"/>
    <w:multiLevelType w:val="multilevel"/>
    <w:tmpl w:val="B6C8A7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Gill Sans MT" w:hAnsi="Gill Sans MT" w:hint="default"/>
        <w: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B4B11A2"/>
    <w:multiLevelType w:val="hybridMultilevel"/>
    <w:tmpl w:val="7C6E13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BD67BCC"/>
    <w:multiLevelType w:val="hybridMultilevel"/>
    <w:tmpl w:val="2D6A86A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0AA32AC"/>
    <w:multiLevelType w:val="hybridMultilevel"/>
    <w:tmpl w:val="A8F65180"/>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8090003">
      <w:start w:val="1"/>
      <w:numFmt w:val="bullet"/>
      <w:lvlText w:val="o"/>
      <w:lvlJc w:val="left"/>
      <w:pPr>
        <w:ind w:left="2160" w:hanging="360"/>
      </w:pPr>
      <w:rPr>
        <w:rFonts w:ascii="Courier New" w:hAnsi="Courier New" w:cs="Courier New" w:hint="default"/>
      </w:rPr>
    </w:lvl>
    <w:lvl w:ilvl="3" w:tplc="CCAEDB4C">
      <w:start w:val="6"/>
      <w:numFmt w:val="bullet"/>
      <w:lvlText w:val="•"/>
      <w:lvlJc w:val="left"/>
      <w:pPr>
        <w:ind w:left="2880" w:hanging="360"/>
      </w:pPr>
      <w:rPr>
        <w:rFonts w:ascii="Lucida Sans Unicode" w:eastAsia="Times New Roman" w:hAnsi="Lucida Sans Unicode"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4CC23ED"/>
    <w:multiLevelType w:val="hybridMultilevel"/>
    <w:tmpl w:val="1CFEBAA4"/>
    <w:lvl w:ilvl="0" w:tplc="96B8ACD2">
      <w:start w:val="1"/>
      <w:numFmt w:val="decimal"/>
      <w:lvlText w:val="%1."/>
      <w:lvlJc w:val="left"/>
      <w:pPr>
        <w:ind w:left="720" w:hanging="360"/>
      </w:pPr>
      <w:rPr>
        <w:rFonts w:ascii="Calibri" w:eastAsia="Times New Roman" w:hAnsi="Calibri" w:cs="Calibr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D4132CC"/>
    <w:multiLevelType w:val="hybridMultilevel"/>
    <w:tmpl w:val="EC285D2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1A34706"/>
    <w:multiLevelType w:val="hybridMultilevel"/>
    <w:tmpl w:val="DED88598"/>
    <w:lvl w:ilvl="0" w:tplc="AB58E934">
      <w:start w:val="3"/>
      <w:numFmt w:val="bullet"/>
      <w:lvlText w:val="-"/>
      <w:lvlJc w:val="left"/>
      <w:pPr>
        <w:ind w:left="720" w:hanging="360"/>
      </w:pPr>
      <w:rPr>
        <w:rFonts w:ascii="Calibri" w:eastAsiaTheme="minorEastAsia"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1F50DC0"/>
    <w:multiLevelType w:val="hybridMultilevel"/>
    <w:tmpl w:val="78E2DDD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7DD28D0"/>
    <w:multiLevelType w:val="hybridMultilevel"/>
    <w:tmpl w:val="BA724F88"/>
    <w:lvl w:ilvl="0" w:tplc="6DC45772">
      <w:start w:val="1"/>
      <w:numFmt w:val="bullet"/>
      <w:lvlText w:val=""/>
      <w:lvlJc w:val="left"/>
      <w:pPr>
        <w:ind w:left="720" w:hanging="360"/>
      </w:pPr>
      <w:rPr>
        <w:rFonts w:ascii="Wingdings" w:hAnsi="Wingdings" w:hint="default"/>
        <w:color w:val="008F43"/>
        <w:sz w:val="36"/>
      </w:rPr>
    </w:lvl>
    <w:lvl w:ilvl="1" w:tplc="55504322">
      <w:numFmt w:val="bullet"/>
      <w:lvlText w:val="-"/>
      <w:lvlJc w:val="left"/>
      <w:pPr>
        <w:ind w:left="1440" w:hanging="360"/>
      </w:pPr>
      <w:rPr>
        <w:rFonts w:ascii="Times New Roman" w:eastAsia="Calibri"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E5E3BDF"/>
    <w:multiLevelType w:val="hybridMultilevel"/>
    <w:tmpl w:val="A016EE60"/>
    <w:lvl w:ilvl="0" w:tplc="92ECF628">
      <w:start w:val="1"/>
      <w:numFmt w:val="decimal"/>
      <w:lvlText w:val="%1."/>
      <w:lvlJc w:val="left"/>
      <w:pPr>
        <w:ind w:left="720" w:hanging="360"/>
      </w:pPr>
      <w:rPr>
        <w:rFonts w:hint="default"/>
        <w:i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546F6AF8"/>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5" w15:restartNumberingAfterBreak="0">
    <w:nsid w:val="6015462D"/>
    <w:multiLevelType w:val="hybridMultilevel"/>
    <w:tmpl w:val="F302162A"/>
    <w:lvl w:ilvl="0" w:tplc="3E5EFD3E">
      <w:start w:val="2"/>
      <w:numFmt w:val="bullet"/>
      <w:lvlText w:val="-"/>
      <w:lvlJc w:val="left"/>
      <w:pPr>
        <w:ind w:left="720" w:hanging="360"/>
      </w:pPr>
      <w:rPr>
        <w:rFonts w:ascii="Lucida Sans Unicode" w:eastAsiaTheme="minorEastAsia"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68300C7"/>
    <w:multiLevelType w:val="multilevel"/>
    <w:tmpl w:val="F0EE720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B0CB1F"/>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8F71AD2"/>
    <w:multiLevelType w:val="hybridMultilevel"/>
    <w:tmpl w:val="8E0CEB4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FBF415A"/>
    <w:multiLevelType w:val="hybridMultilevel"/>
    <w:tmpl w:val="AF865F10"/>
    <w:lvl w:ilvl="0" w:tplc="AB58E934">
      <w:start w:val="3"/>
      <w:numFmt w:val="bullet"/>
      <w:lvlText w:val="-"/>
      <w:lvlJc w:val="left"/>
      <w:pPr>
        <w:ind w:left="1037" w:hanging="360"/>
      </w:pPr>
      <w:rPr>
        <w:rFonts w:ascii="Calibri" w:eastAsiaTheme="minorEastAsia" w:hAnsi="Calibri" w:cstheme="minorBidi" w:hint="default"/>
      </w:rPr>
    </w:lvl>
    <w:lvl w:ilvl="1" w:tplc="041A0003" w:tentative="1">
      <w:start w:val="1"/>
      <w:numFmt w:val="bullet"/>
      <w:lvlText w:val="o"/>
      <w:lvlJc w:val="left"/>
      <w:pPr>
        <w:ind w:left="1757" w:hanging="360"/>
      </w:pPr>
      <w:rPr>
        <w:rFonts w:ascii="Courier New" w:hAnsi="Courier New" w:cs="Courier New" w:hint="default"/>
      </w:rPr>
    </w:lvl>
    <w:lvl w:ilvl="2" w:tplc="041A0005" w:tentative="1">
      <w:start w:val="1"/>
      <w:numFmt w:val="bullet"/>
      <w:lvlText w:val=""/>
      <w:lvlJc w:val="left"/>
      <w:pPr>
        <w:ind w:left="2477" w:hanging="360"/>
      </w:pPr>
      <w:rPr>
        <w:rFonts w:ascii="Wingdings" w:hAnsi="Wingdings" w:hint="default"/>
      </w:rPr>
    </w:lvl>
    <w:lvl w:ilvl="3" w:tplc="041A0001" w:tentative="1">
      <w:start w:val="1"/>
      <w:numFmt w:val="bullet"/>
      <w:lvlText w:val=""/>
      <w:lvlJc w:val="left"/>
      <w:pPr>
        <w:ind w:left="3197" w:hanging="360"/>
      </w:pPr>
      <w:rPr>
        <w:rFonts w:ascii="Symbol" w:hAnsi="Symbol" w:hint="default"/>
      </w:rPr>
    </w:lvl>
    <w:lvl w:ilvl="4" w:tplc="041A0003" w:tentative="1">
      <w:start w:val="1"/>
      <w:numFmt w:val="bullet"/>
      <w:lvlText w:val="o"/>
      <w:lvlJc w:val="left"/>
      <w:pPr>
        <w:ind w:left="3917" w:hanging="360"/>
      </w:pPr>
      <w:rPr>
        <w:rFonts w:ascii="Courier New" w:hAnsi="Courier New" w:cs="Courier New" w:hint="default"/>
      </w:rPr>
    </w:lvl>
    <w:lvl w:ilvl="5" w:tplc="041A0005" w:tentative="1">
      <w:start w:val="1"/>
      <w:numFmt w:val="bullet"/>
      <w:lvlText w:val=""/>
      <w:lvlJc w:val="left"/>
      <w:pPr>
        <w:ind w:left="4637" w:hanging="360"/>
      </w:pPr>
      <w:rPr>
        <w:rFonts w:ascii="Wingdings" w:hAnsi="Wingdings" w:hint="default"/>
      </w:rPr>
    </w:lvl>
    <w:lvl w:ilvl="6" w:tplc="041A0001" w:tentative="1">
      <w:start w:val="1"/>
      <w:numFmt w:val="bullet"/>
      <w:lvlText w:val=""/>
      <w:lvlJc w:val="left"/>
      <w:pPr>
        <w:ind w:left="5357" w:hanging="360"/>
      </w:pPr>
      <w:rPr>
        <w:rFonts w:ascii="Symbol" w:hAnsi="Symbol" w:hint="default"/>
      </w:rPr>
    </w:lvl>
    <w:lvl w:ilvl="7" w:tplc="041A0003" w:tentative="1">
      <w:start w:val="1"/>
      <w:numFmt w:val="bullet"/>
      <w:lvlText w:val="o"/>
      <w:lvlJc w:val="left"/>
      <w:pPr>
        <w:ind w:left="6077" w:hanging="360"/>
      </w:pPr>
      <w:rPr>
        <w:rFonts w:ascii="Courier New" w:hAnsi="Courier New" w:cs="Courier New" w:hint="default"/>
      </w:rPr>
    </w:lvl>
    <w:lvl w:ilvl="8" w:tplc="041A0005" w:tentative="1">
      <w:start w:val="1"/>
      <w:numFmt w:val="bullet"/>
      <w:lvlText w:val=""/>
      <w:lvlJc w:val="left"/>
      <w:pPr>
        <w:ind w:left="6797" w:hanging="360"/>
      </w:pPr>
      <w:rPr>
        <w:rFonts w:ascii="Wingdings" w:hAnsi="Wingdings" w:hint="default"/>
      </w:rPr>
    </w:lvl>
  </w:abstractNum>
  <w:abstractNum w:abstractNumId="29" w15:restartNumberingAfterBreak="0">
    <w:nsid w:val="73C0512E"/>
    <w:multiLevelType w:val="hybridMultilevel"/>
    <w:tmpl w:val="3B860180"/>
    <w:lvl w:ilvl="0" w:tplc="EAFC868C">
      <w:start w:val="1"/>
      <w:numFmt w:val="bullet"/>
      <w:lvlText w:val="-"/>
      <w:lvlJc w:val="left"/>
      <w:pPr>
        <w:ind w:left="360" w:hanging="360"/>
      </w:pPr>
      <w:rPr>
        <w:rFonts w:ascii="Gill Sans MT" w:eastAsia="Cambria" w:hAnsi="Gill Sans MT"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0" w15:restartNumberingAfterBreak="0">
    <w:nsid w:val="7A195B60"/>
    <w:multiLevelType w:val="hybridMultilevel"/>
    <w:tmpl w:val="57CEF57E"/>
    <w:lvl w:ilvl="0" w:tplc="8EEC99D6">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EB06AC7"/>
    <w:multiLevelType w:val="hybridMultilevel"/>
    <w:tmpl w:val="B4D01B1E"/>
    <w:lvl w:ilvl="0" w:tplc="43080832">
      <w:start w:val="1"/>
      <w:numFmt w:val="bullet"/>
      <w:lvlText w:val="-"/>
      <w:lvlJc w:val="left"/>
      <w:pPr>
        <w:ind w:left="720" w:hanging="360"/>
      </w:pPr>
      <w:rPr>
        <w:rFonts w:ascii="Times New Roman" w:eastAsia="Cambr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31"/>
  </w:num>
  <w:num w:numId="4">
    <w:abstractNumId w:val="20"/>
  </w:num>
  <w:num w:numId="5">
    <w:abstractNumId w:val="24"/>
  </w:num>
  <w:num w:numId="6">
    <w:abstractNumId w:val="15"/>
  </w:num>
  <w:num w:numId="7">
    <w:abstractNumId w:val="21"/>
  </w:num>
  <w:num w:numId="8">
    <w:abstractNumId w:val="12"/>
  </w:num>
  <w:num w:numId="9">
    <w:abstractNumId w:val="25"/>
  </w:num>
  <w:num w:numId="10">
    <w:abstractNumId w:val="10"/>
  </w:num>
  <w:num w:numId="11">
    <w:abstractNumId w:val="6"/>
  </w:num>
  <w:num w:numId="12">
    <w:abstractNumId w:val="18"/>
  </w:num>
  <w:num w:numId="13">
    <w:abstractNumId w:val="27"/>
  </w:num>
  <w:num w:numId="14">
    <w:abstractNumId w:val="2"/>
  </w:num>
  <w:num w:numId="15">
    <w:abstractNumId w:val="29"/>
  </w:num>
  <w:num w:numId="16">
    <w:abstractNumId w:val="30"/>
  </w:num>
  <w:num w:numId="17">
    <w:abstractNumId w:val="23"/>
  </w:num>
  <w:num w:numId="18">
    <w:abstractNumId w:val="22"/>
  </w:num>
  <w:num w:numId="19">
    <w:abstractNumId w:val="1"/>
  </w:num>
  <w:num w:numId="20">
    <w:abstractNumId w:val="16"/>
  </w:num>
  <w:num w:numId="21">
    <w:abstractNumId w:val="5"/>
  </w:num>
  <w:num w:numId="22">
    <w:abstractNumId w:val="17"/>
  </w:num>
  <w:num w:numId="23">
    <w:abstractNumId w:val="13"/>
  </w:num>
  <w:num w:numId="24">
    <w:abstractNumId w:val="19"/>
  </w:num>
  <w:num w:numId="25">
    <w:abstractNumId w:val="28"/>
  </w:num>
  <w:num w:numId="26">
    <w:abstractNumId w:val="9"/>
  </w:num>
  <w:num w:numId="27">
    <w:abstractNumId w:val="7"/>
  </w:num>
  <w:num w:numId="28">
    <w:abstractNumId w:val="0"/>
  </w:num>
  <w:num w:numId="29">
    <w:abstractNumId w:val="14"/>
  </w:num>
  <w:num w:numId="30">
    <w:abstractNumId w:val="11"/>
  </w:num>
  <w:num w:numId="31">
    <w:abstractNumId w:val="26"/>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A53"/>
    <w:rsid w:val="00006937"/>
    <w:rsid w:val="00025FF2"/>
    <w:rsid w:val="00031EFE"/>
    <w:rsid w:val="00042920"/>
    <w:rsid w:val="00045489"/>
    <w:rsid w:val="00047A69"/>
    <w:rsid w:val="00051224"/>
    <w:rsid w:val="000656E6"/>
    <w:rsid w:val="00093575"/>
    <w:rsid w:val="000967A9"/>
    <w:rsid w:val="000C0942"/>
    <w:rsid w:val="000C22FE"/>
    <w:rsid w:val="000E6EBB"/>
    <w:rsid w:val="00112116"/>
    <w:rsid w:val="001422D3"/>
    <w:rsid w:val="00143387"/>
    <w:rsid w:val="00173525"/>
    <w:rsid w:val="0018165B"/>
    <w:rsid w:val="0018415E"/>
    <w:rsid w:val="00194EDF"/>
    <w:rsid w:val="001A4E0D"/>
    <w:rsid w:val="001B2AC2"/>
    <w:rsid w:val="00214022"/>
    <w:rsid w:val="00217215"/>
    <w:rsid w:val="00217E1E"/>
    <w:rsid w:val="0022237B"/>
    <w:rsid w:val="00231208"/>
    <w:rsid w:val="00254C92"/>
    <w:rsid w:val="002721E3"/>
    <w:rsid w:val="00273976"/>
    <w:rsid w:val="002815B6"/>
    <w:rsid w:val="002829AC"/>
    <w:rsid w:val="00284614"/>
    <w:rsid w:val="002A08E2"/>
    <w:rsid w:val="002A649C"/>
    <w:rsid w:val="002B339B"/>
    <w:rsid w:val="002B454E"/>
    <w:rsid w:val="002B61FD"/>
    <w:rsid w:val="002C75B2"/>
    <w:rsid w:val="002D03BC"/>
    <w:rsid w:val="002D652C"/>
    <w:rsid w:val="002E3CD5"/>
    <w:rsid w:val="002E766B"/>
    <w:rsid w:val="00306376"/>
    <w:rsid w:val="00307EAD"/>
    <w:rsid w:val="00360D4A"/>
    <w:rsid w:val="003658E7"/>
    <w:rsid w:val="003728EF"/>
    <w:rsid w:val="00375838"/>
    <w:rsid w:val="00375E38"/>
    <w:rsid w:val="00394F6F"/>
    <w:rsid w:val="003B6AC1"/>
    <w:rsid w:val="003C07E5"/>
    <w:rsid w:val="003D1F6D"/>
    <w:rsid w:val="003D395D"/>
    <w:rsid w:val="003D7988"/>
    <w:rsid w:val="003E5E62"/>
    <w:rsid w:val="003F4F84"/>
    <w:rsid w:val="004031B2"/>
    <w:rsid w:val="00404D9C"/>
    <w:rsid w:val="0041353F"/>
    <w:rsid w:val="00415FFD"/>
    <w:rsid w:val="0042148D"/>
    <w:rsid w:val="00422E01"/>
    <w:rsid w:val="00426E03"/>
    <w:rsid w:val="004271BE"/>
    <w:rsid w:val="00456120"/>
    <w:rsid w:val="00457344"/>
    <w:rsid w:val="004659FB"/>
    <w:rsid w:val="00475F3B"/>
    <w:rsid w:val="0048336B"/>
    <w:rsid w:val="00486FA0"/>
    <w:rsid w:val="00496A08"/>
    <w:rsid w:val="004A2D44"/>
    <w:rsid w:val="004A4E8F"/>
    <w:rsid w:val="004A693D"/>
    <w:rsid w:val="004B0365"/>
    <w:rsid w:val="004F159F"/>
    <w:rsid w:val="004F4276"/>
    <w:rsid w:val="004F43AE"/>
    <w:rsid w:val="005031C6"/>
    <w:rsid w:val="00513B2D"/>
    <w:rsid w:val="005155A2"/>
    <w:rsid w:val="0052011E"/>
    <w:rsid w:val="00521E1A"/>
    <w:rsid w:val="00536A10"/>
    <w:rsid w:val="005450C7"/>
    <w:rsid w:val="00547FE5"/>
    <w:rsid w:val="00553FA1"/>
    <w:rsid w:val="00562789"/>
    <w:rsid w:val="005667DE"/>
    <w:rsid w:val="00570BD9"/>
    <w:rsid w:val="00582F70"/>
    <w:rsid w:val="0059648E"/>
    <w:rsid w:val="005A5FFB"/>
    <w:rsid w:val="005B5891"/>
    <w:rsid w:val="005D127D"/>
    <w:rsid w:val="005D4079"/>
    <w:rsid w:val="005E4B65"/>
    <w:rsid w:val="005F4C65"/>
    <w:rsid w:val="00620C50"/>
    <w:rsid w:val="00621B06"/>
    <w:rsid w:val="00654387"/>
    <w:rsid w:val="006564BB"/>
    <w:rsid w:val="00661B54"/>
    <w:rsid w:val="00682F4B"/>
    <w:rsid w:val="006A7744"/>
    <w:rsid w:val="006B2974"/>
    <w:rsid w:val="006E22AC"/>
    <w:rsid w:val="006F5891"/>
    <w:rsid w:val="006F63AB"/>
    <w:rsid w:val="00704C93"/>
    <w:rsid w:val="00711F89"/>
    <w:rsid w:val="007240F6"/>
    <w:rsid w:val="0074136C"/>
    <w:rsid w:val="00766753"/>
    <w:rsid w:val="00774333"/>
    <w:rsid w:val="00782FDF"/>
    <w:rsid w:val="007872B1"/>
    <w:rsid w:val="00792B4B"/>
    <w:rsid w:val="007A43FD"/>
    <w:rsid w:val="007B2A23"/>
    <w:rsid w:val="007C302C"/>
    <w:rsid w:val="007C626A"/>
    <w:rsid w:val="00806932"/>
    <w:rsid w:val="008135CB"/>
    <w:rsid w:val="0081625E"/>
    <w:rsid w:val="00824C8D"/>
    <w:rsid w:val="008363C7"/>
    <w:rsid w:val="0084389C"/>
    <w:rsid w:val="00847F20"/>
    <w:rsid w:val="00855970"/>
    <w:rsid w:val="008848F7"/>
    <w:rsid w:val="00892CCD"/>
    <w:rsid w:val="008B6117"/>
    <w:rsid w:val="008D47BC"/>
    <w:rsid w:val="008F1360"/>
    <w:rsid w:val="008F2295"/>
    <w:rsid w:val="00906B4B"/>
    <w:rsid w:val="00912A53"/>
    <w:rsid w:val="00912DD3"/>
    <w:rsid w:val="00921B3E"/>
    <w:rsid w:val="009325DF"/>
    <w:rsid w:val="00941C67"/>
    <w:rsid w:val="0094309B"/>
    <w:rsid w:val="009435A1"/>
    <w:rsid w:val="00943D0E"/>
    <w:rsid w:val="00952630"/>
    <w:rsid w:val="00980930"/>
    <w:rsid w:val="00986D0A"/>
    <w:rsid w:val="0099633C"/>
    <w:rsid w:val="009A1CDA"/>
    <w:rsid w:val="009A22E9"/>
    <w:rsid w:val="009A7BE0"/>
    <w:rsid w:val="009A7ED7"/>
    <w:rsid w:val="009B7D78"/>
    <w:rsid w:val="009C267C"/>
    <w:rsid w:val="009C3958"/>
    <w:rsid w:val="009C50AE"/>
    <w:rsid w:val="009E4D94"/>
    <w:rsid w:val="009F3A2A"/>
    <w:rsid w:val="00A02D2B"/>
    <w:rsid w:val="00A10506"/>
    <w:rsid w:val="00A15380"/>
    <w:rsid w:val="00A65665"/>
    <w:rsid w:val="00A65A3F"/>
    <w:rsid w:val="00A71435"/>
    <w:rsid w:val="00A81D4A"/>
    <w:rsid w:val="00A87239"/>
    <w:rsid w:val="00AA1649"/>
    <w:rsid w:val="00AC5447"/>
    <w:rsid w:val="00AD01BE"/>
    <w:rsid w:val="00B05938"/>
    <w:rsid w:val="00B117DB"/>
    <w:rsid w:val="00B1533D"/>
    <w:rsid w:val="00B260DA"/>
    <w:rsid w:val="00B27C22"/>
    <w:rsid w:val="00B3362B"/>
    <w:rsid w:val="00B3565F"/>
    <w:rsid w:val="00B43F04"/>
    <w:rsid w:val="00B452A7"/>
    <w:rsid w:val="00B50F10"/>
    <w:rsid w:val="00B6321E"/>
    <w:rsid w:val="00B77F77"/>
    <w:rsid w:val="00B879FF"/>
    <w:rsid w:val="00BA6101"/>
    <w:rsid w:val="00BB2A9A"/>
    <w:rsid w:val="00BB7C7F"/>
    <w:rsid w:val="00BC5D34"/>
    <w:rsid w:val="00BC5DAA"/>
    <w:rsid w:val="00BD3ADB"/>
    <w:rsid w:val="00BE065C"/>
    <w:rsid w:val="00BE46F1"/>
    <w:rsid w:val="00BF16CD"/>
    <w:rsid w:val="00C249F5"/>
    <w:rsid w:val="00C50CB3"/>
    <w:rsid w:val="00C7631E"/>
    <w:rsid w:val="00C77D89"/>
    <w:rsid w:val="00C86777"/>
    <w:rsid w:val="00C903EE"/>
    <w:rsid w:val="00CC6FDB"/>
    <w:rsid w:val="00CD1F93"/>
    <w:rsid w:val="00CE14DF"/>
    <w:rsid w:val="00CE46DD"/>
    <w:rsid w:val="00D002E1"/>
    <w:rsid w:val="00D14C1A"/>
    <w:rsid w:val="00D20427"/>
    <w:rsid w:val="00D278B6"/>
    <w:rsid w:val="00D34BCE"/>
    <w:rsid w:val="00D42466"/>
    <w:rsid w:val="00D52AFA"/>
    <w:rsid w:val="00D80FB7"/>
    <w:rsid w:val="00D8458D"/>
    <w:rsid w:val="00DA4104"/>
    <w:rsid w:val="00DB367D"/>
    <w:rsid w:val="00DD3D62"/>
    <w:rsid w:val="00DD75FF"/>
    <w:rsid w:val="00DE782E"/>
    <w:rsid w:val="00E13FFB"/>
    <w:rsid w:val="00E20B11"/>
    <w:rsid w:val="00E37779"/>
    <w:rsid w:val="00E43C86"/>
    <w:rsid w:val="00E43C8B"/>
    <w:rsid w:val="00E56F30"/>
    <w:rsid w:val="00E646E4"/>
    <w:rsid w:val="00E7571F"/>
    <w:rsid w:val="00E85F1C"/>
    <w:rsid w:val="00E94E74"/>
    <w:rsid w:val="00EA29E5"/>
    <w:rsid w:val="00EA6C25"/>
    <w:rsid w:val="00ED143B"/>
    <w:rsid w:val="00ED292C"/>
    <w:rsid w:val="00EE5E12"/>
    <w:rsid w:val="00EF78DB"/>
    <w:rsid w:val="00F2166A"/>
    <w:rsid w:val="00F2555C"/>
    <w:rsid w:val="00F2583E"/>
    <w:rsid w:val="00F453D6"/>
    <w:rsid w:val="00F6435C"/>
    <w:rsid w:val="00F73FD6"/>
    <w:rsid w:val="00F8329F"/>
    <w:rsid w:val="00F94CAE"/>
    <w:rsid w:val="00FA7AF5"/>
    <w:rsid w:val="00FB26F4"/>
    <w:rsid w:val="00FB2AE7"/>
    <w:rsid w:val="00FC0F45"/>
    <w:rsid w:val="00FC2BFB"/>
    <w:rsid w:val="00FD30DE"/>
    <w:rsid w:val="00FF07D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249DFF"/>
  <w15:chartTrackingRefBased/>
  <w15:docId w15:val="{74F0E6C1-548D-4363-BF59-30B3D84C4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Naslov3">
    <w:name w:val="heading 3"/>
    <w:basedOn w:val="Normal"/>
    <w:next w:val="Normal"/>
    <w:link w:val="Naslov3Char"/>
    <w:uiPriority w:val="9"/>
    <w:unhideWhenUsed/>
    <w:qFormat/>
    <w:rsid w:val="00553FA1"/>
    <w:pPr>
      <w:numPr>
        <w:ilvl w:val="2"/>
        <w:numId w:val="26"/>
      </w:numPr>
      <w:spacing w:before="200" w:after="0" w:line="271" w:lineRule="auto"/>
      <w:outlineLvl w:val="2"/>
    </w:pPr>
    <w:rPr>
      <w:rFonts w:ascii="Gill Sans MT" w:eastAsiaTheme="majorEastAsia" w:hAnsi="Gill Sans MT" w:cstheme="majorBidi"/>
      <w:bCs/>
      <w:sz w:val="24"/>
    </w:rPr>
  </w:style>
  <w:style w:type="paragraph" w:styleId="Naslov4">
    <w:name w:val="heading 4"/>
    <w:basedOn w:val="Normal"/>
    <w:next w:val="Normal"/>
    <w:link w:val="Naslov4Char"/>
    <w:uiPriority w:val="9"/>
    <w:unhideWhenUsed/>
    <w:qFormat/>
    <w:rsid w:val="00553FA1"/>
    <w:pPr>
      <w:numPr>
        <w:ilvl w:val="3"/>
        <w:numId w:val="26"/>
      </w:numPr>
      <w:spacing w:before="200" w:after="0" w:line="276" w:lineRule="auto"/>
      <w:outlineLvl w:val="3"/>
    </w:pPr>
    <w:rPr>
      <w:rFonts w:asciiTheme="majorHAnsi" w:eastAsiaTheme="majorEastAsia" w:hAnsiTheme="majorHAnsi" w:cstheme="majorBidi"/>
      <w:b/>
      <w:bCs/>
      <w:i/>
      <w:iCs/>
      <w:sz w:val="24"/>
    </w:rPr>
  </w:style>
  <w:style w:type="paragraph" w:styleId="Naslov5">
    <w:name w:val="heading 5"/>
    <w:basedOn w:val="Normal"/>
    <w:next w:val="Normal"/>
    <w:link w:val="Naslov5Char"/>
    <w:uiPriority w:val="9"/>
    <w:semiHidden/>
    <w:unhideWhenUsed/>
    <w:qFormat/>
    <w:rsid w:val="00553FA1"/>
    <w:pPr>
      <w:numPr>
        <w:ilvl w:val="4"/>
        <w:numId w:val="26"/>
      </w:numPr>
      <w:spacing w:before="200" w:after="0" w:line="276" w:lineRule="auto"/>
      <w:outlineLvl w:val="4"/>
    </w:pPr>
    <w:rPr>
      <w:rFonts w:asciiTheme="majorHAnsi" w:eastAsiaTheme="majorEastAsia" w:hAnsiTheme="majorHAnsi" w:cstheme="majorBidi"/>
      <w:b/>
      <w:bCs/>
      <w:color w:val="7F7F7F" w:themeColor="text1" w:themeTint="80"/>
      <w:sz w:val="24"/>
    </w:rPr>
  </w:style>
  <w:style w:type="paragraph" w:styleId="Naslov6">
    <w:name w:val="heading 6"/>
    <w:basedOn w:val="Normal"/>
    <w:next w:val="Normal"/>
    <w:link w:val="Naslov6Char"/>
    <w:uiPriority w:val="9"/>
    <w:semiHidden/>
    <w:unhideWhenUsed/>
    <w:qFormat/>
    <w:rsid w:val="00553FA1"/>
    <w:pPr>
      <w:numPr>
        <w:ilvl w:val="5"/>
        <w:numId w:val="26"/>
      </w:numPr>
      <w:spacing w:after="0" w:line="271" w:lineRule="auto"/>
      <w:outlineLvl w:val="5"/>
    </w:pPr>
    <w:rPr>
      <w:rFonts w:asciiTheme="majorHAnsi" w:eastAsiaTheme="majorEastAsia" w:hAnsiTheme="majorHAnsi" w:cstheme="majorBidi"/>
      <w:b/>
      <w:bCs/>
      <w:i/>
      <w:iCs/>
      <w:color w:val="7F7F7F" w:themeColor="text1" w:themeTint="80"/>
      <w:sz w:val="24"/>
    </w:rPr>
  </w:style>
  <w:style w:type="paragraph" w:styleId="Naslov7">
    <w:name w:val="heading 7"/>
    <w:basedOn w:val="Normal"/>
    <w:next w:val="Normal"/>
    <w:link w:val="Naslov7Char"/>
    <w:uiPriority w:val="9"/>
    <w:semiHidden/>
    <w:unhideWhenUsed/>
    <w:qFormat/>
    <w:rsid w:val="00553FA1"/>
    <w:pPr>
      <w:numPr>
        <w:ilvl w:val="6"/>
        <w:numId w:val="26"/>
      </w:numPr>
      <w:spacing w:after="0" w:line="276" w:lineRule="auto"/>
      <w:outlineLvl w:val="6"/>
    </w:pPr>
    <w:rPr>
      <w:rFonts w:asciiTheme="majorHAnsi" w:eastAsiaTheme="majorEastAsia" w:hAnsiTheme="majorHAnsi" w:cstheme="majorBidi"/>
      <w:i/>
      <w:iCs/>
      <w:sz w:val="24"/>
    </w:rPr>
  </w:style>
  <w:style w:type="paragraph" w:styleId="Naslov8">
    <w:name w:val="heading 8"/>
    <w:basedOn w:val="Normal"/>
    <w:next w:val="Normal"/>
    <w:link w:val="Naslov8Char"/>
    <w:uiPriority w:val="9"/>
    <w:semiHidden/>
    <w:unhideWhenUsed/>
    <w:qFormat/>
    <w:rsid w:val="00553FA1"/>
    <w:pPr>
      <w:numPr>
        <w:ilvl w:val="7"/>
        <w:numId w:val="26"/>
      </w:numPr>
      <w:spacing w:after="0" w:line="276" w:lineRule="auto"/>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553FA1"/>
    <w:pPr>
      <w:numPr>
        <w:ilvl w:val="8"/>
        <w:numId w:val="26"/>
      </w:numPr>
      <w:spacing w:after="0" w:line="276" w:lineRule="auto"/>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longtext">
    <w:name w:val="long_text"/>
    <w:basedOn w:val="Zadanifontodlomka"/>
    <w:uiPriority w:val="99"/>
    <w:rsid w:val="00DA4104"/>
  </w:style>
  <w:style w:type="character" w:customStyle="1" w:styleId="hps">
    <w:name w:val="hps"/>
    <w:basedOn w:val="Zadanifontodlomka"/>
    <w:uiPriority w:val="99"/>
    <w:rsid w:val="00DA4104"/>
  </w:style>
  <w:style w:type="paragraph" w:styleId="Odlomakpopisa">
    <w:name w:val="List Paragraph"/>
    <w:aliases w:val="REPORT Bullet,heading 1,Normal List,Endnote,Indent,Paragraph,Citation List,Normal bullet 2,Resume Title,Paragraphe de liste PBLH,Bullet list,List Paragraph Char Char,b1,Number_1,SGLText List Paragraph,new,lp1,Normal Sentence"/>
    <w:basedOn w:val="Normal"/>
    <w:link w:val="OdlomakpopisaChar"/>
    <w:uiPriority w:val="34"/>
    <w:qFormat/>
    <w:rsid w:val="000656E6"/>
    <w:pPr>
      <w:ind w:left="720"/>
      <w:contextualSpacing/>
    </w:pPr>
  </w:style>
  <w:style w:type="character" w:customStyle="1" w:styleId="normaltextrun">
    <w:name w:val="normaltextrun"/>
    <w:basedOn w:val="Zadanifontodlomka"/>
    <w:rsid w:val="000656E6"/>
  </w:style>
  <w:style w:type="character" w:customStyle="1" w:styleId="OdlomakpopisaChar">
    <w:name w:val="Odlomak popisa Char"/>
    <w:aliases w:val="REPORT Bullet Char,heading 1 Char,Normal List Char,Endnote Char,Indent Char,Paragraph Char,Citation List Char,Normal bullet 2 Char,Resume Title Char,Paragraphe de liste PBLH Char,Bullet list Char,List Paragraph Char Char Char,b1 Char"/>
    <w:link w:val="Odlomakpopisa"/>
    <w:uiPriority w:val="34"/>
    <w:qFormat/>
    <w:locked/>
    <w:rsid w:val="007A43FD"/>
  </w:style>
  <w:style w:type="character" w:customStyle="1" w:styleId="eop">
    <w:name w:val="eop"/>
    <w:basedOn w:val="Zadanifontodlomka"/>
    <w:rsid w:val="007A43FD"/>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unhideWhenUsed/>
    <w:qFormat/>
    <w:rsid w:val="007A43FD"/>
    <w:pPr>
      <w:spacing w:after="0" w:line="240" w:lineRule="auto"/>
    </w:pPr>
    <w:rPr>
      <w:sz w:val="20"/>
      <w:szCs w:val="20"/>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basedOn w:val="Zadanifontodlomka"/>
    <w:link w:val="Tekstfusnote"/>
    <w:uiPriority w:val="99"/>
    <w:rsid w:val="007A43FD"/>
    <w:rPr>
      <w:sz w:val="20"/>
      <w:szCs w:val="20"/>
    </w:rPr>
  </w:style>
  <w:style w:type="character" w:styleId="Referencafusnote">
    <w:name w:val="footnote reference"/>
    <w:aliases w:val="BVI fnr,ftref,BVI fnr Car Car,BVI fnr Car,BVI fnr Car Car Car Car,BVI fnr Car Car Car Car Char,stylish, BVI fnr, BVI fnr Car Car, BVI fnr Car Car Car Car, BVI fnr Car Car Car Car Char,BVI fnr Car Char1 Char,BVI fnr Car Car Char1 Char"/>
    <w:basedOn w:val="Zadanifontodlomka"/>
    <w:link w:val="Char2"/>
    <w:uiPriority w:val="99"/>
    <w:unhideWhenUsed/>
    <w:qFormat/>
    <w:rsid w:val="007A43FD"/>
    <w:rPr>
      <w:vertAlign w:val="superscript"/>
    </w:rPr>
  </w:style>
  <w:style w:type="paragraph" w:customStyle="1" w:styleId="Char2">
    <w:name w:val="Char2"/>
    <w:basedOn w:val="Normal"/>
    <w:link w:val="Referencafusnote"/>
    <w:uiPriority w:val="99"/>
    <w:rsid w:val="0052011E"/>
    <w:pPr>
      <w:spacing w:line="240" w:lineRule="exact"/>
    </w:pPr>
    <w:rPr>
      <w:vertAlign w:val="superscript"/>
    </w:rPr>
  </w:style>
  <w:style w:type="paragraph" w:customStyle="1" w:styleId="bullets">
    <w:name w:val="bullets"/>
    <w:basedOn w:val="Odlomakpopisa"/>
    <w:link w:val="bulletsChar"/>
    <w:qFormat/>
    <w:rsid w:val="0052011E"/>
    <w:pPr>
      <w:numPr>
        <w:numId w:val="5"/>
      </w:numPr>
      <w:spacing w:after="0" w:line="240" w:lineRule="auto"/>
    </w:pPr>
    <w:rPr>
      <w:lang w:val="en-GB"/>
    </w:rPr>
  </w:style>
  <w:style w:type="character" w:customStyle="1" w:styleId="bulletsChar">
    <w:name w:val="bullets Char"/>
    <w:link w:val="bullets"/>
    <w:rsid w:val="0052011E"/>
    <w:rPr>
      <w:lang w:val="en-GB"/>
    </w:rPr>
  </w:style>
  <w:style w:type="paragraph" w:styleId="Tekstkomentara">
    <w:name w:val="annotation text"/>
    <w:basedOn w:val="Normal"/>
    <w:link w:val="TekstkomentaraChar"/>
    <w:uiPriority w:val="99"/>
    <w:unhideWhenUsed/>
    <w:rsid w:val="0052011E"/>
    <w:pPr>
      <w:spacing w:line="240" w:lineRule="auto"/>
    </w:pPr>
    <w:rPr>
      <w:sz w:val="20"/>
      <w:szCs w:val="20"/>
    </w:rPr>
  </w:style>
  <w:style w:type="character" w:customStyle="1" w:styleId="TekstkomentaraChar">
    <w:name w:val="Tekst komentara Char"/>
    <w:basedOn w:val="Zadanifontodlomka"/>
    <w:link w:val="Tekstkomentara"/>
    <w:uiPriority w:val="99"/>
    <w:rsid w:val="0052011E"/>
    <w:rPr>
      <w:sz w:val="20"/>
      <w:szCs w:val="20"/>
    </w:rPr>
  </w:style>
  <w:style w:type="character" w:styleId="Referencakomentara">
    <w:name w:val="annotation reference"/>
    <w:uiPriority w:val="99"/>
    <w:unhideWhenUsed/>
    <w:rsid w:val="0052011E"/>
    <w:rPr>
      <w:rFonts w:cs="Times New Roman"/>
      <w:sz w:val="16"/>
      <w:szCs w:val="16"/>
    </w:rPr>
  </w:style>
  <w:style w:type="paragraph" w:styleId="Tekstbalonia">
    <w:name w:val="Balloon Text"/>
    <w:basedOn w:val="Normal"/>
    <w:link w:val="TekstbaloniaChar"/>
    <w:uiPriority w:val="99"/>
    <w:semiHidden/>
    <w:unhideWhenUsed/>
    <w:rsid w:val="0052011E"/>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2011E"/>
    <w:rPr>
      <w:rFonts w:ascii="Segoe UI" w:hAnsi="Segoe UI" w:cs="Segoe UI"/>
      <w:sz w:val="18"/>
      <w:szCs w:val="18"/>
    </w:rPr>
  </w:style>
  <w:style w:type="table" w:styleId="Reetkatablice">
    <w:name w:val="Table Grid"/>
    <w:basedOn w:val="Obinatablica"/>
    <w:uiPriority w:val="39"/>
    <w:rsid w:val="004214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
    <w:name w:val="Rešetka tablice1"/>
    <w:basedOn w:val="Obinatablica"/>
    <w:next w:val="Reetkatablice"/>
    <w:uiPriority w:val="59"/>
    <w:rsid w:val="00421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Obinatablica"/>
    <w:next w:val="Reetkatablice"/>
    <w:uiPriority w:val="59"/>
    <w:rsid w:val="0042148D"/>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B3362B"/>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B3362B"/>
  </w:style>
  <w:style w:type="paragraph" w:styleId="Podnoje">
    <w:name w:val="footer"/>
    <w:basedOn w:val="Normal"/>
    <w:link w:val="PodnojeChar"/>
    <w:uiPriority w:val="99"/>
    <w:unhideWhenUsed/>
    <w:rsid w:val="00B3362B"/>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B3362B"/>
  </w:style>
  <w:style w:type="paragraph" w:styleId="Predmetkomentara">
    <w:name w:val="annotation subject"/>
    <w:basedOn w:val="Tekstkomentara"/>
    <w:next w:val="Tekstkomentara"/>
    <w:link w:val="PredmetkomentaraChar"/>
    <w:uiPriority w:val="99"/>
    <w:semiHidden/>
    <w:unhideWhenUsed/>
    <w:rsid w:val="00EA6C25"/>
    <w:rPr>
      <w:b/>
      <w:bCs/>
    </w:rPr>
  </w:style>
  <w:style w:type="character" w:customStyle="1" w:styleId="PredmetkomentaraChar">
    <w:name w:val="Predmet komentara Char"/>
    <w:basedOn w:val="TekstkomentaraChar"/>
    <w:link w:val="Predmetkomentara"/>
    <w:uiPriority w:val="99"/>
    <w:semiHidden/>
    <w:rsid w:val="00EA6C25"/>
    <w:rPr>
      <w:b/>
      <w:bCs/>
      <w:sz w:val="20"/>
      <w:szCs w:val="20"/>
    </w:rPr>
  </w:style>
  <w:style w:type="character" w:customStyle="1" w:styleId="Bodytext285pt">
    <w:name w:val="Body text (2) + 8;5 pt"/>
    <w:basedOn w:val="Zadanifontodlomka"/>
    <w:rsid w:val="0076675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customStyle="1" w:styleId="pt-normal-000018">
    <w:name w:val="pt-normal-000018"/>
    <w:basedOn w:val="Normal"/>
    <w:rsid w:val="00457344"/>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pt-zadanifontodlomka-000015">
    <w:name w:val="pt-zadanifontodlomka-000015"/>
    <w:basedOn w:val="Zadanifontodlomka"/>
    <w:rsid w:val="00457344"/>
  </w:style>
  <w:style w:type="paragraph" w:customStyle="1" w:styleId="Default">
    <w:name w:val="Default"/>
    <w:rsid w:val="00394F6F"/>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Reetkatablice2">
    <w:name w:val="Rešetka tablice2"/>
    <w:basedOn w:val="Obinatablica"/>
    <w:next w:val="Reetkatablice"/>
    <w:uiPriority w:val="39"/>
    <w:rsid w:val="00394F6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veza1">
    <w:name w:val="Hiperveza1"/>
    <w:basedOn w:val="Zadanifontodlomka"/>
    <w:uiPriority w:val="99"/>
    <w:unhideWhenUsed/>
    <w:rsid w:val="00F73FD6"/>
    <w:rPr>
      <w:color w:val="0563C1"/>
      <w:u w:val="single"/>
    </w:rPr>
  </w:style>
  <w:style w:type="table" w:customStyle="1" w:styleId="Reetkatablice3">
    <w:name w:val="Rešetka tablice3"/>
    <w:basedOn w:val="Obinatablica"/>
    <w:next w:val="Reetkatablice"/>
    <w:uiPriority w:val="39"/>
    <w:rsid w:val="00F73FD6"/>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F73FD6"/>
    <w:rPr>
      <w:color w:val="0563C1" w:themeColor="hyperlink"/>
      <w:u w:val="single"/>
    </w:rPr>
  </w:style>
  <w:style w:type="character" w:customStyle="1" w:styleId="Naslov3Char">
    <w:name w:val="Naslov 3 Char"/>
    <w:basedOn w:val="Zadanifontodlomka"/>
    <w:link w:val="Naslov3"/>
    <w:uiPriority w:val="9"/>
    <w:rsid w:val="00553FA1"/>
    <w:rPr>
      <w:rFonts w:ascii="Gill Sans MT" w:eastAsiaTheme="majorEastAsia" w:hAnsi="Gill Sans MT" w:cstheme="majorBidi"/>
      <w:bCs/>
      <w:sz w:val="24"/>
    </w:rPr>
  </w:style>
  <w:style w:type="character" w:customStyle="1" w:styleId="Naslov4Char">
    <w:name w:val="Naslov 4 Char"/>
    <w:basedOn w:val="Zadanifontodlomka"/>
    <w:link w:val="Naslov4"/>
    <w:uiPriority w:val="9"/>
    <w:rsid w:val="00553FA1"/>
    <w:rPr>
      <w:rFonts w:asciiTheme="majorHAnsi" w:eastAsiaTheme="majorEastAsia" w:hAnsiTheme="majorHAnsi" w:cstheme="majorBidi"/>
      <w:b/>
      <w:bCs/>
      <w:i/>
      <w:iCs/>
      <w:sz w:val="24"/>
    </w:rPr>
  </w:style>
  <w:style w:type="character" w:customStyle="1" w:styleId="Naslov5Char">
    <w:name w:val="Naslov 5 Char"/>
    <w:basedOn w:val="Zadanifontodlomka"/>
    <w:link w:val="Naslov5"/>
    <w:uiPriority w:val="9"/>
    <w:semiHidden/>
    <w:rsid w:val="00553FA1"/>
    <w:rPr>
      <w:rFonts w:asciiTheme="majorHAnsi" w:eastAsiaTheme="majorEastAsia" w:hAnsiTheme="majorHAnsi" w:cstheme="majorBidi"/>
      <w:b/>
      <w:bCs/>
      <w:color w:val="7F7F7F" w:themeColor="text1" w:themeTint="80"/>
      <w:sz w:val="24"/>
    </w:rPr>
  </w:style>
  <w:style w:type="character" w:customStyle="1" w:styleId="Naslov6Char">
    <w:name w:val="Naslov 6 Char"/>
    <w:basedOn w:val="Zadanifontodlomka"/>
    <w:link w:val="Naslov6"/>
    <w:uiPriority w:val="9"/>
    <w:semiHidden/>
    <w:rsid w:val="00553FA1"/>
    <w:rPr>
      <w:rFonts w:asciiTheme="majorHAnsi" w:eastAsiaTheme="majorEastAsia" w:hAnsiTheme="majorHAnsi" w:cstheme="majorBidi"/>
      <w:b/>
      <w:bCs/>
      <w:i/>
      <w:iCs/>
      <w:color w:val="7F7F7F" w:themeColor="text1" w:themeTint="80"/>
      <w:sz w:val="24"/>
    </w:rPr>
  </w:style>
  <w:style w:type="character" w:customStyle="1" w:styleId="Naslov7Char">
    <w:name w:val="Naslov 7 Char"/>
    <w:basedOn w:val="Zadanifontodlomka"/>
    <w:link w:val="Naslov7"/>
    <w:uiPriority w:val="9"/>
    <w:semiHidden/>
    <w:rsid w:val="00553FA1"/>
    <w:rPr>
      <w:rFonts w:asciiTheme="majorHAnsi" w:eastAsiaTheme="majorEastAsia" w:hAnsiTheme="majorHAnsi" w:cstheme="majorBidi"/>
      <w:i/>
      <w:iCs/>
      <w:sz w:val="24"/>
    </w:rPr>
  </w:style>
  <w:style w:type="character" w:customStyle="1" w:styleId="Naslov8Char">
    <w:name w:val="Naslov 8 Char"/>
    <w:basedOn w:val="Zadanifontodlomka"/>
    <w:link w:val="Naslov8"/>
    <w:uiPriority w:val="9"/>
    <w:semiHidden/>
    <w:rsid w:val="00553FA1"/>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553FA1"/>
    <w:rPr>
      <w:rFonts w:asciiTheme="majorHAnsi" w:eastAsiaTheme="majorEastAsia" w:hAnsiTheme="majorHAnsi" w:cstheme="majorBidi"/>
      <w:i/>
      <w:iCs/>
      <w:spacing w:val="5"/>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mzoe.gov.hr/UserDocsImages/UPRAVA-ZA-PROCJENU-UTJECAJA-NA-OKOLIS-ODRZIVO-GOSPODARENJE-OTPADOM/Program%20izobrazno-informativne%20aktivnosti%20o%20odr%C5%BEivom%20gospodarenju%20otpadom.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28BB4-C41A-4A11-B5F7-E2463B1E1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1479</Words>
  <Characters>8434</Characters>
  <Application>Microsoft Office Word</Application>
  <DocSecurity>0</DocSecurity>
  <Lines>70</Lines>
  <Paragraphs>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HERCEG</dc:creator>
  <cp:keywords/>
  <dc:description/>
  <cp:lastModifiedBy>MTeskera</cp:lastModifiedBy>
  <cp:revision>4</cp:revision>
  <cp:lastPrinted>2019-06-19T07:12:00Z</cp:lastPrinted>
  <dcterms:created xsi:type="dcterms:W3CDTF">2021-02-05T10:52:00Z</dcterms:created>
  <dcterms:modified xsi:type="dcterms:W3CDTF">2021-02-08T10:09:00Z</dcterms:modified>
</cp:coreProperties>
</file>